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C9D" w:rsidRDefault="00C35C9D">
      <w:pPr>
        <w:pStyle w:val="10"/>
        <w:keepNext/>
        <w:keepLines/>
        <w:shd w:val="clear" w:color="auto" w:fill="auto"/>
      </w:pPr>
      <w:bookmarkStart w:id="0" w:name="bookmark0"/>
      <w:r>
        <w:t>Порядок и г</w:t>
      </w:r>
      <w:r w:rsidR="00EB67B6">
        <w:t>рафик предоставления отчета по форме №61</w:t>
      </w:r>
      <w:r>
        <w:t xml:space="preserve"> </w:t>
      </w:r>
    </w:p>
    <w:p w:rsidR="00C35C9D" w:rsidRDefault="00EB67B6">
      <w:pPr>
        <w:pStyle w:val="10"/>
        <w:keepNext/>
        <w:keepLines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  <w:t>«Сведения о контингентах больных ВИЧ-инфекцией»</w:t>
      </w:r>
      <w:r w:rsidR="00C35C9D">
        <w:rPr>
          <w:sz w:val="26"/>
          <w:szCs w:val="26"/>
        </w:rPr>
        <w:t xml:space="preserve"> </w:t>
      </w:r>
      <w:r w:rsidR="00C35C9D" w:rsidRPr="00C35C9D">
        <w:rPr>
          <w:b w:val="0"/>
          <w:sz w:val="26"/>
          <w:szCs w:val="26"/>
        </w:rPr>
        <w:t>(далее –форма № 61)</w:t>
      </w:r>
      <w:r w:rsidR="00C35C9D">
        <w:rPr>
          <w:sz w:val="26"/>
          <w:szCs w:val="26"/>
        </w:rPr>
        <w:t xml:space="preserve"> </w:t>
      </w:r>
    </w:p>
    <w:p w:rsidR="00C30E26" w:rsidRDefault="00EB67B6">
      <w:pPr>
        <w:pStyle w:val="10"/>
        <w:keepNext/>
        <w:keepLines/>
        <w:shd w:val="clear" w:color="auto" w:fill="auto"/>
      </w:pPr>
      <w:r>
        <w:t>за 2022 год</w:t>
      </w:r>
      <w:bookmarkEnd w:id="0"/>
      <w:r w:rsidR="005E5D68">
        <w:t>*</w:t>
      </w:r>
      <w:bookmarkStart w:id="1" w:name="_GoBack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5645"/>
        <w:gridCol w:w="1411"/>
        <w:gridCol w:w="1306"/>
      </w:tblGrid>
      <w:tr w:rsidR="00C30E26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0E26" w:rsidRDefault="00EB67B6">
            <w:pPr>
              <w:pStyle w:val="a4"/>
              <w:shd w:val="clear" w:color="auto" w:fill="auto"/>
            </w:pPr>
            <w:r>
              <w:t>№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0E26" w:rsidRDefault="00EB67B6">
            <w:pPr>
              <w:pStyle w:val="a4"/>
              <w:shd w:val="clear" w:color="auto" w:fill="auto"/>
            </w:pPr>
            <w:r>
              <w:t>Наименование учреждения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spacing w:after="40"/>
            </w:pPr>
            <w:r>
              <w:t>Дата</w:t>
            </w:r>
          </w:p>
          <w:p w:rsidR="00C30E26" w:rsidRDefault="00EB67B6">
            <w:pPr>
              <w:pStyle w:val="a4"/>
              <w:shd w:val="clear" w:color="auto" w:fill="auto"/>
              <w:spacing w:after="40"/>
            </w:pPr>
            <w:r>
              <w:t>сдачи</w:t>
            </w:r>
          </w:p>
          <w:p w:rsidR="00C30E26" w:rsidRDefault="00EB67B6">
            <w:pPr>
              <w:pStyle w:val="a4"/>
              <w:shd w:val="clear" w:color="auto" w:fill="auto"/>
              <w:spacing w:after="40"/>
            </w:pPr>
            <w:r>
              <w:t>отчета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26" w:rsidRDefault="00EB67B6">
            <w:pPr>
              <w:pStyle w:val="a4"/>
              <w:shd w:val="clear" w:color="auto" w:fill="auto"/>
              <w:spacing w:after="40"/>
            </w:pPr>
            <w:r>
              <w:t>Время</w:t>
            </w:r>
          </w:p>
          <w:p w:rsidR="00C30E26" w:rsidRDefault="00EB67B6">
            <w:pPr>
              <w:pStyle w:val="a4"/>
              <w:shd w:val="clear" w:color="auto" w:fill="auto"/>
            </w:pPr>
            <w:r>
              <w:t>сдачи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right="80"/>
            </w:pPr>
            <w:r>
              <w:t>1?'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jc w:val="left"/>
            </w:pPr>
            <w:r>
              <w:t>ГБУЗ АО «Ахтубинская районная больница»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01.12.22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2.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jc w:val="left"/>
            </w:pPr>
            <w:r>
              <w:t xml:space="preserve">ГБУЗ АО «Володарская районная </w:t>
            </w:r>
            <w:r>
              <w:t>больница»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01.12.22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11:00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3.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jc w:val="left"/>
            </w:pPr>
            <w:r>
              <w:t>ГБУЗ АО «Енотаевская районная больница»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02.12.22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11:00-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4.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jc w:val="left"/>
            </w:pPr>
            <w:r>
              <w:t>ГБУЗ АО «Городская больница г.</w:t>
            </w:r>
            <w:r w:rsidR="00C35C9D">
              <w:t xml:space="preserve"> </w:t>
            </w:r>
            <w:r>
              <w:t>Знаменск»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02.12.22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5.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jc w:val="left"/>
            </w:pPr>
            <w:r>
              <w:t>ГБУЗ АО «Камызякская районная больница»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05.12.22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6.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ГБУЗ АО «Харабалинская районная больница»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06.12.22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7.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jc w:val="left"/>
            </w:pPr>
            <w:r>
              <w:t>ГБУЗ АО «Черноярская районная больница»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07.12.22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8.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jc w:val="left"/>
            </w:pPr>
            <w:r>
              <w:t>ГБУЗ АО «Красноярская районная больница»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07.12.22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0E26" w:rsidRDefault="00EB67B6">
            <w:pPr>
              <w:pStyle w:val="a4"/>
              <w:shd w:val="clear" w:color="auto" w:fill="auto"/>
            </w:pPr>
            <w:r>
              <w:t>9.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spacing w:line="276" w:lineRule="auto"/>
              <w:jc w:val="left"/>
            </w:pPr>
            <w:r>
              <w:t>Астраханская клиническая больница ФГБУЗ ЮОМЦ ФМБА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0E26" w:rsidRDefault="00EB67B6">
            <w:pPr>
              <w:pStyle w:val="a4"/>
              <w:shd w:val="clear" w:color="auto" w:fill="auto"/>
            </w:pPr>
            <w:r>
              <w:t>08.12.22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right="80"/>
            </w:pPr>
            <w:r>
              <w:t>10.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jc w:val="left"/>
            </w:pPr>
            <w:r>
              <w:t>ГБУЗ АО «Приволжская районная больница»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09.12.22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right="100"/>
            </w:pPr>
            <w:r>
              <w:t>11.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jc w:val="left"/>
            </w:pPr>
            <w:r>
              <w:t>ГБУЗ АО «Икрянинская районная больница»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12.12.22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 .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right="100"/>
            </w:pPr>
            <w:r>
              <w:t>12.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jc w:val="left"/>
            </w:pPr>
            <w:r>
              <w:t>ГБУЗ АО «Наримановская районная больница»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13.12.22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right="100"/>
            </w:pPr>
            <w:r>
              <w:t>13.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jc w:val="left"/>
            </w:pPr>
            <w:r>
              <w:t>ГБУЗ АО «Лиманская районная больница»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14.12.22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14</w:t>
            </w:r>
            <w:r w:rsidR="005E5D68">
              <w:t>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jc w:val="left"/>
            </w:pPr>
            <w:r>
              <w:t>ГБУЗ АО «Городская поликлиника №3»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15.12.22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firstLine="140"/>
              <w:jc w:val="left"/>
            </w:pPr>
            <w:r>
              <w:t>15.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jc w:val="left"/>
            </w:pPr>
            <w:r>
              <w:t xml:space="preserve">ГБУЗ АО «Городская </w:t>
            </w:r>
            <w:r>
              <w:t>поликлиника №2»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16.12.22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 '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firstLine="140"/>
              <w:jc w:val="left"/>
            </w:pPr>
            <w:r>
              <w:t>16.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 w:rsidP="00C35C9D">
            <w:pPr>
              <w:pStyle w:val="a4"/>
              <w:shd w:val="clear" w:color="auto" w:fill="auto"/>
              <w:jc w:val="left"/>
            </w:pPr>
            <w:r>
              <w:t xml:space="preserve">ГБУЗ АО «Городская поликлиника </w:t>
            </w:r>
            <w:r w:rsidR="00C35C9D">
              <w:rPr>
                <w:rFonts w:ascii="Arial" w:eastAsia="Arial" w:hAnsi="Arial" w:cs="Arial"/>
                <w:smallCaps/>
                <w:sz w:val="22"/>
                <w:szCs w:val="22"/>
              </w:rPr>
              <w:t>№</w:t>
            </w:r>
            <w:r>
              <w:t xml:space="preserve"> 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1</w:t>
            </w:r>
            <w:r>
              <w:t>9.12.22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right="100"/>
            </w:pPr>
            <w:r>
              <w:t>17.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Pr="00C35C9D" w:rsidRDefault="00EB67B6" w:rsidP="00C35C9D">
            <w:pPr>
              <w:pStyle w:val="a4"/>
              <w:shd w:val="clear" w:color="auto" w:fill="auto"/>
              <w:jc w:val="left"/>
            </w:pPr>
            <w:r w:rsidRPr="00C35C9D">
              <w:t xml:space="preserve">ГБУЗ АО «Городская поликлиника </w:t>
            </w:r>
            <w:r w:rsidR="00C35C9D" w:rsidRPr="00C35C9D">
              <w:rPr>
                <w:rFonts w:eastAsia="Arial"/>
                <w:smallCaps/>
                <w:sz w:val="22"/>
                <w:szCs w:val="22"/>
              </w:rPr>
              <w:t>№</w:t>
            </w:r>
            <w:r w:rsidRPr="00C35C9D">
              <w:t>8»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2</w:t>
            </w:r>
            <w:r>
              <w:t>0.12.22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right="100"/>
            </w:pPr>
            <w:r>
              <w:t>18.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Pr="00C35C9D" w:rsidRDefault="00EB67B6" w:rsidP="00C35C9D">
            <w:pPr>
              <w:pStyle w:val="a4"/>
              <w:shd w:val="clear" w:color="auto" w:fill="auto"/>
              <w:jc w:val="left"/>
              <w:rPr>
                <w:sz w:val="22"/>
                <w:szCs w:val="22"/>
              </w:rPr>
            </w:pPr>
            <w:r w:rsidRPr="00C35C9D">
              <w:t xml:space="preserve">ГБУЗ АО «Городская поликлиника </w:t>
            </w:r>
            <w:r w:rsidR="00C35C9D" w:rsidRPr="00C35C9D">
              <w:rPr>
                <w:rFonts w:eastAsia="Arial"/>
                <w:smallCaps/>
                <w:sz w:val="22"/>
                <w:szCs w:val="22"/>
              </w:rPr>
              <w:t xml:space="preserve">№ </w:t>
            </w:r>
            <w:r w:rsidRPr="00C35C9D">
              <w:rPr>
                <w:rFonts w:eastAsia="Arial"/>
                <w:smallCaps/>
                <w:sz w:val="22"/>
                <w:szCs w:val="22"/>
              </w:rPr>
              <w:t>1»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2</w:t>
            </w:r>
            <w:r>
              <w:t>1.12.22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ind w:firstLine="140"/>
              <w:jc w:val="left"/>
            </w:pPr>
            <w:r>
              <w:t>19.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Pr="00C35C9D" w:rsidRDefault="00EB67B6" w:rsidP="00C35C9D">
            <w:pPr>
              <w:pStyle w:val="a4"/>
              <w:shd w:val="clear" w:color="auto" w:fill="auto"/>
              <w:jc w:val="left"/>
              <w:rPr>
                <w:sz w:val="22"/>
                <w:szCs w:val="22"/>
              </w:rPr>
            </w:pPr>
            <w:r w:rsidRPr="00C35C9D">
              <w:t xml:space="preserve">ГБУЗ АО «Городская поликлиника </w:t>
            </w:r>
            <w:r w:rsidR="00C35C9D" w:rsidRPr="00C35C9D">
              <w:rPr>
                <w:rFonts w:eastAsia="Arial"/>
                <w:smallCaps/>
                <w:sz w:val="22"/>
                <w:szCs w:val="22"/>
              </w:rPr>
              <w:t xml:space="preserve">№ </w:t>
            </w:r>
            <w:r w:rsidRPr="00C35C9D">
              <w:rPr>
                <w:rFonts w:eastAsia="Arial"/>
                <w:smallCaps/>
                <w:sz w:val="22"/>
                <w:szCs w:val="22"/>
              </w:rPr>
              <w:t>5»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</w:pPr>
            <w:r>
              <w:t>2</w:t>
            </w:r>
            <w:r>
              <w:t>2.12.22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E26" w:rsidRDefault="00EB67B6">
            <w:pPr>
              <w:pStyle w:val="a4"/>
              <w:shd w:val="clear" w:color="auto" w:fill="auto"/>
              <w:tabs>
                <w:tab w:val="left" w:pos="1178"/>
              </w:tabs>
              <w:ind w:left="380" w:firstLine="20"/>
              <w:jc w:val="both"/>
            </w:pPr>
            <w:r>
              <w:t>9:00</w:t>
            </w:r>
            <w:r>
              <w:tab/>
              <w:t>■</w:t>
            </w:r>
          </w:p>
        </w:tc>
      </w:tr>
      <w:tr w:rsidR="00C30E2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E26" w:rsidRDefault="005E5D68" w:rsidP="005E5D68">
            <w:pPr>
              <w:pStyle w:val="a4"/>
              <w:shd w:val="clear" w:color="auto" w:fill="auto"/>
              <w:jc w:val="left"/>
            </w:pPr>
            <w:r>
              <w:t xml:space="preserve">  </w:t>
            </w:r>
            <w:r w:rsidR="00EB67B6">
              <w:t>20</w:t>
            </w:r>
            <w:r>
              <w:t>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E26" w:rsidRPr="00C35C9D" w:rsidRDefault="00C35C9D">
            <w:pPr>
              <w:pStyle w:val="a4"/>
              <w:shd w:val="clear" w:color="auto" w:fill="auto"/>
              <w:jc w:val="left"/>
            </w:pPr>
            <w:r>
              <w:t>Медицинский отдел У</w:t>
            </w:r>
            <w:r w:rsidR="00EB67B6" w:rsidRPr="00C35C9D">
              <w:t>ФСИН по АО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E26" w:rsidRDefault="00EB67B6">
            <w:pPr>
              <w:pStyle w:val="a4"/>
              <w:shd w:val="clear" w:color="auto" w:fill="auto"/>
            </w:pPr>
            <w:r>
              <w:t>23.12.22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E26" w:rsidRDefault="00EB67B6">
            <w:pPr>
              <w:pStyle w:val="a4"/>
              <w:shd w:val="clear" w:color="auto" w:fill="auto"/>
              <w:ind w:left="380" w:firstLine="20"/>
              <w:jc w:val="both"/>
            </w:pPr>
            <w:r>
              <w:t>9:00</w:t>
            </w:r>
          </w:p>
        </w:tc>
      </w:tr>
    </w:tbl>
    <w:p w:rsidR="00C30E26" w:rsidRDefault="00C30E26" w:rsidP="00C35C9D">
      <w:pPr>
        <w:spacing w:line="14" w:lineRule="exact"/>
      </w:pPr>
    </w:p>
    <w:p w:rsidR="00C35C9D" w:rsidRDefault="00C35C9D" w:rsidP="00C35C9D">
      <w:pPr>
        <w:pStyle w:val="11"/>
        <w:shd w:val="clear" w:color="auto" w:fill="auto"/>
        <w:spacing w:after="0" w:line="286" w:lineRule="auto"/>
        <w:ind w:firstLine="680"/>
        <w:rPr>
          <w:sz w:val="16"/>
          <w:szCs w:val="16"/>
        </w:rPr>
      </w:pPr>
    </w:p>
    <w:p w:rsidR="00C30E26" w:rsidRPr="005E5D68" w:rsidRDefault="00EB67B6" w:rsidP="005E5D68">
      <w:pPr>
        <w:pStyle w:val="11"/>
        <w:shd w:val="clear" w:color="auto" w:fill="auto"/>
        <w:spacing w:after="0" w:line="240" w:lineRule="auto"/>
        <w:ind w:left="-426" w:firstLine="1106"/>
        <w:rPr>
          <w:sz w:val="24"/>
          <w:szCs w:val="24"/>
        </w:rPr>
      </w:pPr>
      <w:r w:rsidRPr="005E5D68">
        <w:rPr>
          <w:sz w:val="24"/>
          <w:szCs w:val="24"/>
        </w:rPr>
        <w:t>Прием отчетов по ф. 61 будет прои</w:t>
      </w:r>
      <w:r w:rsidR="00C35C9D" w:rsidRPr="005E5D68">
        <w:rPr>
          <w:sz w:val="24"/>
          <w:szCs w:val="24"/>
        </w:rPr>
        <w:t>зводиться в ГБУЗ АО «О</w:t>
      </w:r>
      <w:r w:rsidR="00471D40" w:rsidRPr="005E5D68">
        <w:rPr>
          <w:sz w:val="24"/>
          <w:szCs w:val="24"/>
        </w:rPr>
        <w:t>бластной центр по профилактике и борьбе со</w:t>
      </w:r>
      <w:r w:rsidR="00C35C9D" w:rsidRPr="005E5D68">
        <w:rPr>
          <w:sz w:val="24"/>
          <w:szCs w:val="24"/>
        </w:rPr>
        <w:t xml:space="preserve"> СПИД</w:t>
      </w:r>
      <w:r w:rsidR="00471D40" w:rsidRPr="005E5D68">
        <w:rPr>
          <w:sz w:val="24"/>
          <w:szCs w:val="24"/>
        </w:rPr>
        <w:t xml:space="preserve">» (далее - </w:t>
      </w:r>
      <w:r w:rsidR="00471D40" w:rsidRPr="005E5D68">
        <w:rPr>
          <w:sz w:val="24"/>
          <w:szCs w:val="24"/>
        </w:rPr>
        <w:t>ГБУЗ АО «ОЦ ПБ СПИД»</w:t>
      </w:r>
      <w:r w:rsidR="00471D40" w:rsidRPr="005E5D68">
        <w:rPr>
          <w:sz w:val="24"/>
          <w:szCs w:val="24"/>
        </w:rPr>
        <w:t>) (г.</w:t>
      </w:r>
      <w:r w:rsidRPr="005E5D68">
        <w:rPr>
          <w:sz w:val="24"/>
          <w:szCs w:val="24"/>
        </w:rPr>
        <w:t xml:space="preserve"> Астрахань, ул. Белгородская, 7) в кабинете </w:t>
      </w:r>
      <w:r w:rsidR="00471D40" w:rsidRPr="005E5D68">
        <w:rPr>
          <w:rFonts w:eastAsia="Arial"/>
          <w:smallCaps/>
          <w:sz w:val="24"/>
          <w:szCs w:val="24"/>
        </w:rPr>
        <w:t>№</w:t>
      </w:r>
      <w:r w:rsidRPr="005E5D68">
        <w:rPr>
          <w:sz w:val="24"/>
          <w:szCs w:val="24"/>
        </w:rPr>
        <w:t xml:space="preserve"> ЗБ (1 подъезд 1 этаж).</w:t>
      </w:r>
    </w:p>
    <w:p w:rsidR="00C30E26" w:rsidRPr="005E5D68" w:rsidRDefault="00EB67B6" w:rsidP="005E5D68">
      <w:pPr>
        <w:pStyle w:val="11"/>
        <w:shd w:val="clear" w:color="auto" w:fill="auto"/>
        <w:spacing w:after="0" w:line="240" w:lineRule="auto"/>
        <w:ind w:left="-426" w:firstLine="1106"/>
        <w:rPr>
          <w:sz w:val="24"/>
          <w:szCs w:val="24"/>
        </w:rPr>
      </w:pPr>
      <w:r w:rsidRPr="005E5D68">
        <w:rPr>
          <w:sz w:val="24"/>
          <w:szCs w:val="24"/>
        </w:rPr>
        <w:t xml:space="preserve">Ответственные лица: Мазлова Ирина Игоревна - заведующая отделом </w:t>
      </w:r>
      <w:r w:rsidRPr="005E5D68">
        <w:rPr>
          <w:sz w:val="24"/>
          <w:szCs w:val="24"/>
        </w:rPr>
        <w:t>организационно-методической работы ГБУЗ АО «ОЦ ПБ СПИД»</w:t>
      </w:r>
    </w:p>
    <w:p w:rsidR="00C30E26" w:rsidRPr="005E5D68" w:rsidRDefault="00EB67B6" w:rsidP="005E5D68">
      <w:pPr>
        <w:pStyle w:val="11"/>
        <w:shd w:val="clear" w:color="auto" w:fill="auto"/>
        <w:spacing w:after="0" w:line="240" w:lineRule="auto"/>
        <w:ind w:left="-426" w:firstLine="1106"/>
        <w:rPr>
          <w:sz w:val="24"/>
          <w:szCs w:val="24"/>
        </w:rPr>
      </w:pPr>
      <w:r w:rsidRPr="005E5D68">
        <w:rPr>
          <w:sz w:val="24"/>
          <w:szCs w:val="24"/>
        </w:rPr>
        <w:t>Бабурина Альбина Рауфовна - заведующая отделом клинической диагностики и медико-социальной реабилитации ГБУЗ АО «ОЦ ПБ СПИД»</w:t>
      </w:r>
    </w:p>
    <w:p w:rsidR="00C30E26" w:rsidRPr="005E5D68" w:rsidRDefault="00EB67B6" w:rsidP="005E5D68">
      <w:pPr>
        <w:pStyle w:val="11"/>
        <w:shd w:val="clear" w:color="auto" w:fill="auto"/>
        <w:spacing w:after="0" w:line="240" w:lineRule="auto"/>
        <w:ind w:left="-426" w:firstLine="1106"/>
        <w:rPr>
          <w:sz w:val="24"/>
          <w:szCs w:val="24"/>
        </w:rPr>
      </w:pPr>
      <w:r w:rsidRPr="005E5D68">
        <w:rPr>
          <w:sz w:val="24"/>
          <w:szCs w:val="24"/>
        </w:rPr>
        <w:t xml:space="preserve">Шищкина Наталья Владимировна- заведующая отделом эпидемиологической работы </w:t>
      </w:r>
      <w:r w:rsidRPr="005E5D68">
        <w:rPr>
          <w:sz w:val="24"/>
          <w:szCs w:val="24"/>
        </w:rPr>
        <w:t>ГБУЗ АО «ОЦ ПБ СПИД»</w:t>
      </w:r>
    </w:p>
    <w:p w:rsidR="00C30E26" w:rsidRPr="005E5D68" w:rsidRDefault="00EB67B6" w:rsidP="00471D40">
      <w:pPr>
        <w:pStyle w:val="11"/>
        <w:shd w:val="clear" w:color="auto" w:fill="auto"/>
        <w:spacing w:after="0"/>
        <w:ind w:firstLine="0"/>
        <w:rPr>
          <w:b/>
          <w:bCs/>
          <w:sz w:val="22"/>
          <w:szCs w:val="22"/>
        </w:rPr>
      </w:pPr>
      <w:r w:rsidRPr="005E5D68">
        <w:rPr>
          <w:b/>
          <w:bCs/>
          <w:sz w:val="22"/>
          <w:szCs w:val="22"/>
        </w:rPr>
        <w:t>Контактный тел: 52-00-66</w:t>
      </w:r>
    </w:p>
    <w:p w:rsidR="005E5D68" w:rsidRDefault="005E5D68" w:rsidP="00471D40">
      <w:pPr>
        <w:ind w:left="-426" w:firstLine="1146"/>
        <w:jc w:val="both"/>
        <w:rPr>
          <w:rFonts w:ascii="Times New Roman" w:hAnsi="Times New Roman" w:cs="Times New Roman"/>
          <w:spacing w:val="-2"/>
          <w:w w:val="105"/>
          <w:sz w:val="22"/>
          <w:szCs w:val="22"/>
        </w:rPr>
      </w:pPr>
    </w:p>
    <w:p w:rsidR="00471D40" w:rsidRPr="005E5D68" w:rsidRDefault="00471D40" w:rsidP="00471D40">
      <w:pPr>
        <w:ind w:left="-426" w:firstLine="1146"/>
        <w:jc w:val="both"/>
        <w:rPr>
          <w:rFonts w:ascii="Times New Roman" w:hAnsi="Times New Roman" w:cs="Times New Roman"/>
          <w:spacing w:val="10"/>
          <w:sz w:val="22"/>
          <w:szCs w:val="22"/>
        </w:rPr>
      </w:pPr>
      <w:r w:rsidRPr="005E5D68">
        <w:rPr>
          <w:rFonts w:ascii="Times New Roman" w:hAnsi="Times New Roman" w:cs="Times New Roman"/>
          <w:spacing w:val="-2"/>
          <w:w w:val="105"/>
          <w:sz w:val="22"/>
          <w:szCs w:val="22"/>
        </w:rPr>
        <w:t>Примечание: * После всех согласований отчеты по форм</w:t>
      </w:r>
      <w:r w:rsidRPr="005E5D68">
        <w:rPr>
          <w:rFonts w:ascii="Times New Roman" w:hAnsi="Times New Roman" w:cs="Times New Roman"/>
          <w:spacing w:val="-2"/>
          <w:w w:val="105"/>
          <w:sz w:val="22"/>
          <w:szCs w:val="22"/>
        </w:rPr>
        <w:t>е № 61</w:t>
      </w:r>
      <w:r w:rsidRPr="005E5D68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5E5D68">
        <w:rPr>
          <w:rFonts w:ascii="Times New Roman" w:hAnsi="Times New Roman" w:cs="Times New Roman"/>
          <w:sz w:val="22"/>
          <w:szCs w:val="22"/>
        </w:rPr>
        <w:t xml:space="preserve">представляется на бумажном носителе (считанным с магнитным носителем) в отдел статистики, анализа и прогнозирования ГБУЗ АО «МИАЦ» в день сдачи отчета в январе 2023 года по графику с визой </w:t>
      </w:r>
      <w:r w:rsidRPr="005E5D68">
        <w:rPr>
          <w:rFonts w:ascii="Times New Roman" w:hAnsi="Times New Roman" w:cs="Times New Roman"/>
          <w:spacing w:val="10"/>
          <w:sz w:val="22"/>
          <w:szCs w:val="22"/>
        </w:rPr>
        <w:t>заведующей отделом организационно – методической работы</w:t>
      </w:r>
      <w:r w:rsidRPr="005E5D68">
        <w:rPr>
          <w:rFonts w:ascii="Times New Roman" w:hAnsi="Times New Roman" w:cs="Times New Roman"/>
          <w:spacing w:val="10"/>
          <w:sz w:val="22"/>
          <w:szCs w:val="22"/>
        </w:rPr>
        <w:t xml:space="preserve"> по ОМР </w:t>
      </w:r>
      <w:r w:rsidRPr="005E5D68">
        <w:rPr>
          <w:rFonts w:ascii="Times New Roman" w:hAnsi="Times New Roman" w:cs="Times New Roman"/>
          <w:sz w:val="22"/>
          <w:szCs w:val="22"/>
        </w:rPr>
        <w:t>ГБУЗ АО «ОЦ ПБ СПИД»</w:t>
      </w:r>
      <w:r w:rsidRPr="005E5D68">
        <w:rPr>
          <w:rFonts w:ascii="Times New Roman" w:hAnsi="Times New Roman" w:cs="Times New Roman"/>
          <w:sz w:val="22"/>
          <w:szCs w:val="22"/>
        </w:rPr>
        <w:t xml:space="preserve"> </w:t>
      </w:r>
      <w:r w:rsidRPr="005E5D68">
        <w:rPr>
          <w:rFonts w:ascii="Times New Roman" w:hAnsi="Times New Roman" w:cs="Times New Roman"/>
          <w:spacing w:val="10"/>
          <w:sz w:val="22"/>
          <w:szCs w:val="22"/>
        </w:rPr>
        <w:t>Мазловой И.И.</w:t>
      </w:r>
      <w:r w:rsidRPr="005E5D6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5E5D68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врачу – статистику </w:t>
      </w:r>
      <w:r w:rsidRPr="005E5D68">
        <w:rPr>
          <w:rFonts w:ascii="Times New Roman" w:hAnsi="Times New Roman" w:cs="Times New Roman"/>
          <w:spacing w:val="-2"/>
          <w:w w:val="105"/>
          <w:sz w:val="22"/>
          <w:szCs w:val="22"/>
        </w:rPr>
        <w:t>Баштакаевой Э.М.</w:t>
      </w:r>
      <w:r w:rsidRPr="005E5D68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(кабинет 311, телефон: 54-94-89).</w:t>
      </w:r>
    </w:p>
    <w:p w:rsidR="00471D40" w:rsidRPr="005E5D68" w:rsidRDefault="00471D40" w:rsidP="00471D40">
      <w:pPr>
        <w:ind w:left="-426" w:firstLine="1146"/>
        <w:jc w:val="both"/>
        <w:rPr>
          <w:rFonts w:ascii="Times New Roman" w:hAnsi="Times New Roman"/>
          <w:sz w:val="22"/>
          <w:szCs w:val="22"/>
        </w:rPr>
      </w:pPr>
      <w:r w:rsidRPr="005E5D68">
        <w:rPr>
          <w:rFonts w:ascii="Times New Roman" w:hAnsi="Times New Roman"/>
          <w:sz w:val="22"/>
          <w:szCs w:val="22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471D40" w:rsidRPr="005E5D68" w:rsidRDefault="00471D40" w:rsidP="00471D40">
      <w:pPr>
        <w:ind w:left="-426" w:firstLine="1146"/>
        <w:jc w:val="both"/>
        <w:rPr>
          <w:sz w:val="22"/>
          <w:szCs w:val="22"/>
        </w:rPr>
      </w:pPr>
      <w:r w:rsidRPr="005E5D68">
        <w:rPr>
          <w:rFonts w:ascii="Times New Roman" w:hAnsi="Times New Roman"/>
          <w:sz w:val="22"/>
          <w:szCs w:val="22"/>
        </w:rPr>
        <w:t>Указание даты составления отчета и контактного телефона ответственного лица обязательны</w:t>
      </w:r>
      <w:r w:rsidRPr="005E5D68">
        <w:rPr>
          <w:sz w:val="22"/>
          <w:szCs w:val="22"/>
        </w:rPr>
        <w:t>.</w:t>
      </w:r>
    </w:p>
    <w:p w:rsidR="00471D40" w:rsidRPr="0090695A" w:rsidRDefault="00471D40" w:rsidP="00471D40">
      <w:pPr>
        <w:ind w:firstLine="709"/>
        <w:jc w:val="both"/>
        <w:rPr>
          <w:rFonts w:ascii="Times New Roman" w:hAnsi="Times New Roman"/>
        </w:rPr>
      </w:pPr>
    </w:p>
    <w:p w:rsidR="00471D40" w:rsidRDefault="00471D40" w:rsidP="00471D40">
      <w:pPr>
        <w:pStyle w:val="11"/>
        <w:shd w:val="clear" w:color="auto" w:fill="auto"/>
        <w:spacing w:after="0"/>
        <w:ind w:firstLine="0"/>
      </w:pPr>
    </w:p>
    <w:sectPr w:rsidR="00471D40">
      <w:pgSz w:w="11900" w:h="16840"/>
      <w:pgMar w:top="882" w:right="662" w:bottom="882" w:left="2066" w:header="454" w:footer="4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7B6" w:rsidRDefault="00EB67B6">
      <w:r>
        <w:separator/>
      </w:r>
    </w:p>
  </w:endnote>
  <w:endnote w:type="continuationSeparator" w:id="0">
    <w:p w:rsidR="00EB67B6" w:rsidRDefault="00EB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7B6" w:rsidRDefault="00EB67B6"/>
  </w:footnote>
  <w:footnote w:type="continuationSeparator" w:id="0">
    <w:p w:rsidR="00EB67B6" w:rsidRDefault="00EB67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26"/>
    <w:rsid w:val="00471D40"/>
    <w:rsid w:val="005E5D68"/>
    <w:rsid w:val="00C30E26"/>
    <w:rsid w:val="00C35C9D"/>
    <w:rsid w:val="00EB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82074-9189-4F8B-98F3-9A9CF934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4">
    <w:name w:val="Друго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160" w:line="288" w:lineRule="auto"/>
      <w:ind w:firstLine="3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Ерачина Светлана Анатольевна</cp:lastModifiedBy>
  <cp:revision>2</cp:revision>
  <dcterms:created xsi:type="dcterms:W3CDTF">2022-10-27T09:31:00Z</dcterms:created>
  <dcterms:modified xsi:type="dcterms:W3CDTF">2022-10-27T09:53:00Z</dcterms:modified>
</cp:coreProperties>
</file>