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AA" w:rsidRPr="000778D2" w:rsidRDefault="00EA6FAA" w:rsidP="00EA6FAA">
      <w:pPr>
        <w:jc w:val="center"/>
        <w:rPr>
          <w:b/>
          <w:sz w:val="28"/>
          <w:szCs w:val="28"/>
        </w:rPr>
      </w:pPr>
      <w:r w:rsidRPr="000778D2">
        <w:rPr>
          <w:b/>
          <w:sz w:val="28"/>
          <w:szCs w:val="28"/>
        </w:rPr>
        <w:t xml:space="preserve">График предоставления </w:t>
      </w:r>
      <w:r w:rsidR="000778D2" w:rsidRPr="000778D2">
        <w:rPr>
          <w:b/>
          <w:sz w:val="28"/>
          <w:szCs w:val="28"/>
        </w:rPr>
        <w:t xml:space="preserve">отчета </w:t>
      </w:r>
      <w:r w:rsidRPr="000778D2">
        <w:rPr>
          <w:b/>
          <w:sz w:val="28"/>
          <w:szCs w:val="28"/>
        </w:rPr>
        <w:t xml:space="preserve">за 2022 год по форме </w:t>
      </w:r>
      <w:r w:rsidR="000778D2" w:rsidRPr="000778D2">
        <w:rPr>
          <w:b/>
          <w:sz w:val="28"/>
          <w:szCs w:val="28"/>
        </w:rPr>
        <w:t xml:space="preserve">ФСН </w:t>
      </w:r>
      <w:r w:rsidRPr="000778D2">
        <w:rPr>
          <w:b/>
          <w:sz w:val="28"/>
          <w:szCs w:val="28"/>
        </w:rPr>
        <w:t>№</w:t>
      </w:r>
      <w:r w:rsidR="000778D2" w:rsidRPr="000778D2">
        <w:rPr>
          <w:b/>
          <w:sz w:val="28"/>
          <w:szCs w:val="28"/>
        </w:rPr>
        <w:t xml:space="preserve"> </w:t>
      </w:r>
      <w:r w:rsidRPr="000778D2">
        <w:rPr>
          <w:b/>
          <w:sz w:val="28"/>
          <w:szCs w:val="28"/>
        </w:rPr>
        <w:t>7-Травматизм</w:t>
      </w:r>
      <w:r w:rsidR="000778D2" w:rsidRPr="000778D2">
        <w:rPr>
          <w:b/>
          <w:sz w:val="28"/>
          <w:szCs w:val="28"/>
        </w:rPr>
        <w:t xml:space="preserve"> «С</w:t>
      </w:r>
      <w:r w:rsidR="000778D2" w:rsidRPr="000778D2">
        <w:rPr>
          <w:b/>
          <w:sz w:val="28"/>
          <w:szCs w:val="28"/>
        </w:rPr>
        <w:t>ведени</w:t>
      </w:r>
      <w:r w:rsidR="000778D2" w:rsidRPr="000778D2">
        <w:rPr>
          <w:b/>
          <w:sz w:val="28"/>
          <w:szCs w:val="28"/>
        </w:rPr>
        <w:t xml:space="preserve">я о травматизме на производстве, </w:t>
      </w:r>
      <w:r w:rsidR="000778D2" w:rsidRPr="000778D2">
        <w:rPr>
          <w:b/>
          <w:sz w:val="28"/>
          <w:szCs w:val="28"/>
        </w:rPr>
        <w:t>профессиональных заболеваниях</w:t>
      </w:r>
      <w:proofErr w:type="gramStart"/>
      <w:r w:rsidR="000778D2" w:rsidRPr="000778D2">
        <w:rPr>
          <w:b/>
          <w:sz w:val="28"/>
          <w:szCs w:val="28"/>
        </w:rPr>
        <w:t>».*</w:t>
      </w:r>
      <w:proofErr w:type="gramEnd"/>
    </w:p>
    <w:p w:rsidR="00492B6C" w:rsidRPr="00EA6FAA" w:rsidRDefault="00492B6C" w:rsidP="00492B6C">
      <w:pPr>
        <w:tabs>
          <w:tab w:val="left" w:pos="1080"/>
        </w:tabs>
        <w:ind w:firstLine="720"/>
        <w:jc w:val="center"/>
        <w:rPr>
          <w:color w:val="000000"/>
          <w:w w:val="105"/>
          <w:sz w:val="22"/>
          <w:szCs w:val="22"/>
        </w:rPr>
      </w:pPr>
    </w:p>
    <w:tbl>
      <w:tblPr>
        <w:tblW w:w="9957" w:type="dxa"/>
        <w:tblInd w:w="-8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82"/>
        <w:gridCol w:w="1275"/>
      </w:tblGrid>
      <w:tr w:rsidR="00F87856" w:rsidTr="000778D2">
        <w:trPr>
          <w:trHeight w:val="738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856" w:rsidRPr="00E71319" w:rsidRDefault="00F87856">
            <w:pPr>
              <w:shd w:val="clear" w:color="auto" w:fill="FFFFFF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E71319">
              <w:rPr>
                <w:color w:val="000000"/>
                <w:spacing w:val="-4"/>
                <w:sz w:val="22"/>
                <w:szCs w:val="22"/>
              </w:rPr>
              <w:t xml:space="preserve">Наименование учреждения (организации) здравоохранения, </w:t>
            </w:r>
          </w:p>
          <w:p w:rsidR="00F87856" w:rsidRPr="00E71319" w:rsidRDefault="00F878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1319">
              <w:rPr>
                <w:color w:val="000000"/>
                <w:spacing w:val="-4"/>
                <w:sz w:val="22"/>
                <w:szCs w:val="22"/>
              </w:rPr>
              <w:t>наименование представляемых объемов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56" w:rsidRPr="00EA6FAA" w:rsidRDefault="00EA6FAA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EA6FAA">
              <w:rPr>
                <w:color w:val="000000"/>
                <w:spacing w:val="-6"/>
                <w:sz w:val="22"/>
                <w:szCs w:val="22"/>
              </w:rPr>
              <w:t>Сроки предоставления</w:t>
            </w:r>
          </w:p>
        </w:tc>
      </w:tr>
      <w:tr w:rsidR="00247C3B" w:rsidTr="000778D2">
        <w:trPr>
          <w:trHeight w:hRule="exact" w:val="1992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</w:t>
            </w:r>
            <w:proofErr w:type="spellStart"/>
            <w:r w:rsidRPr="000778D2">
              <w:rPr>
                <w:sz w:val="26"/>
                <w:szCs w:val="26"/>
              </w:rPr>
              <w:t>Ахтубинская</w:t>
            </w:r>
            <w:proofErr w:type="spellEnd"/>
            <w:r w:rsidRPr="000778D2">
              <w:rPr>
                <w:sz w:val="26"/>
                <w:szCs w:val="26"/>
              </w:rPr>
              <w:t xml:space="preserve"> районная больница»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</w:t>
            </w:r>
            <w:proofErr w:type="spellStart"/>
            <w:r w:rsidRPr="000778D2">
              <w:rPr>
                <w:sz w:val="26"/>
                <w:szCs w:val="26"/>
              </w:rPr>
              <w:t>Енотаевская</w:t>
            </w:r>
            <w:proofErr w:type="spellEnd"/>
            <w:r w:rsidRPr="000778D2">
              <w:rPr>
                <w:sz w:val="26"/>
                <w:szCs w:val="26"/>
              </w:rPr>
              <w:t xml:space="preserve"> районная больница»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«Икрянинская районная больница»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«Областной кожно-венерологический диспансер»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 xml:space="preserve">ГБУЗ АО «Городская </w:t>
            </w:r>
            <w:proofErr w:type="gramStart"/>
            <w:r w:rsidRPr="000778D2">
              <w:rPr>
                <w:sz w:val="26"/>
                <w:szCs w:val="26"/>
              </w:rPr>
              <w:t>больница</w:t>
            </w:r>
            <w:proofErr w:type="gramEnd"/>
            <w:r w:rsidRPr="000778D2">
              <w:rPr>
                <w:sz w:val="26"/>
                <w:szCs w:val="26"/>
              </w:rPr>
              <w:t xml:space="preserve"> ЗАТО Знаменск»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«Областной центр крови»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C3B" w:rsidRDefault="00247C3B" w:rsidP="00EA6FAA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05.12.2022-09.12.2022</w:t>
            </w:r>
          </w:p>
        </w:tc>
      </w:tr>
      <w:tr w:rsidR="00247C3B" w:rsidTr="000778D2">
        <w:trPr>
          <w:trHeight w:hRule="exact" w:val="1554"/>
        </w:trPr>
        <w:tc>
          <w:tcPr>
            <w:tcW w:w="8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C3B" w:rsidRPr="000778D2" w:rsidRDefault="00247C3B" w:rsidP="00EB2E68">
            <w:pPr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</w:t>
            </w:r>
            <w:proofErr w:type="spellStart"/>
            <w:r w:rsidRPr="000778D2">
              <w:rPr>
                <w:sz w:val="26"/>
                <w:szCs w:val="26"/>
              </w:rPr>
              <w:t>Камызякская</w:t>
            </w:r>
            <w:proofErr w:type="spellEnd"/>
            <w:r w:rsidRPr="000778D2">
              <w:rPr>
                <w:sz w:val="26"/>
                <w:szCs w:val="26"/>
              </w:rPr>
              <w:t xml:space="preserve"> районная больница» 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 xml:space="preserve">ГБУЗ АО «Наримановская районная больница» 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«Володарская районная больница»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«Областной кардиологический диспансер»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«Областная клиническая психиатрическая больница»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C3B" w:rsidRPr="00247C3B" w:rsidRDefault="00247C3B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47C3B" w:rsidTr="000778D2">
        <w:trPr>
          <w:trHeight w:hRule="exact" w:val="1570"/>
        </w:trPr>
        <w:tc>
          <w:tcPr>
            <w:tcW w:w="8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</w:t>
            </w:r>
            <w:proofErr w:type="spellStart"/>
            <w:r w:rsidRPr="000778D2">
              <w:rPr>
                <w:sz w:val="26"/>
                <w:szCs w:val="26"/>
              </w:rPr>
              <w:t>Харабалинская</w:t>
            </w:r>
            <w:proofErr w:type="spellEnd"/>
            <w:r w:rsidRPr="000778D2">
              <w:rPr>
                <w:sz w:val="26"/>
                <w:szCs w:val="26"/>
              </w:rPr>
              <w:t xml:space="preserve"> районная больница»</w:t>
            </w:r>
          </w:p>
          <w:p w:rsidR="00247C3B" w:rsidRPr="000778D2" w:rsidRDefault="00247C3B" w:rsidP="00EB2E68">
            <w:pPr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«Красноярская районная больница»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</w:t>
            </w:r>
            <w:proofErr w:type="spellStart"/>
            <w:r w:rsidRPr="000778D2">
              <w:rPr>
                <w:sz w:val="26"/>
                <w:szCs w:val="26"/>
              </w:rPr>
              <w:t>Черноярская</w:t>
            </w:r>
            <w:proofErr w:type="spellEnd"/>
            <w:r w:rsidRPr="000778D2">
              <w:rPr>
                <w:sz w:val="26"/>
                <w:szCs w:val="26"/>
              </w:rPr>
              <w:t xml:space="preserve"> районная больница»</w:t>
            </w:r>
          </w:p>
          <w:p w:rsidR="00247C3B" w:rsidRPr="000778D2" w:rsidRDefault="00247C3B" w:rsidP="00EB2E68">
            <w:pPr>
              <w:rPr>
                <w:spacing w:val="10"/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 xml:space="preserve">ГБУЗ АО </w:t>
            </w:r>
            <w:r w:rsidRPr="000778D2">
              <w:rPr>
                <w:spacing w:val="10"/>
                <w:sz w:val="26"/>
                <w:szCs w:val="26"/>
              </w:rPr>
              <w:t xml:space="preserve">«Бюро </w:t>
            </w:r>
            <w:proofErr w:type="spellStart"/>
            <w:r w:rsidRPr="000778D2">
              <w:rPr>
                <w:spacing w:val="10"/>
                <w:sz w:val="26"/>
                <w:szCs w:val="26"/>
              </w:rPr>
              <w:t>судебно</w:t>
            </w:r>
            <w:proofErr w:type="spellEnd"/>
            <w:r w:rsidRPr="000778D2">
              <w:rPr>
                <w:spacing w:val="10"/>
                <w:sz w:val="26"/>
                <w:szCs w:val="26"/>
              </w:rPr>
              <w:t>–медицинской экспертизы»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«Стоматологическая поликлиника № 4»</w:t>
            </w:r>
          </w:p>
          <w:p w:rsidR="00247C3B" w:rsidRPr="000778D2" w:rsidRDefault="00247C3B" w:rsidP="00EB2E6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3B" w:rsidRDefault="00247C3B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869CF" w:rsidTr="000778D2">
        <w:trPr>
          <w:trHeight w:hRule="exact" w:val="1564"/>
        </w:trPr>
        <w:tc>
          <w:tcPr>
            <w:tcW w:w="8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9CF" w:rsidRPr="000778D2" w:rsidRDefault="008869CF" w:rsidP="00EB2E6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778D2">
              <w:rPr>
                <w:rFonts w:ascii="Times New Roman" w:hAnsi="Times New Roman"/>
                <w:sz w:val="26"/>
                <w:szCs w:val="26"/>
              </w:rPr>
              <w:t>ГБУЗ АО «Центр медицины катастроф и скорой медицинской помощи»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«Лиманская районная больница»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«Приволжская районная больница»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 xml:space="preserve">ГБУЗ АО «Клинический родильный дом» 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«Областной врачебно-физкультурный диспансер»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CF" w:rsidRDefault="008869CF" w:rsidP="00EB2E6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12.12.2022-16.12.</w:t>
            </w:r>
            <w:r>
              <w:rPr>
                <w:spacing w:val="-6"/>
                <w:sz w:val="22"/>
                <w:szCs w:val="22"/>
              </w:rPr>
              <w:t xml:space="preserve"> 2022</w:t>
            </w:r>
          </w:p>
        </w:tc>
      </w:tr>
      <w:tr w:rsidR="008869CF" w:rsidTr="000778D2">
        <w:trPr>
          <w:trHeight w:hRule="exact" w:val="1559"/>
        </w:trPr>
        <w:tc>
          <w:tcPr>
            <w:tcW w:w="8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«Областная детская клиническая больница им. Н.Н. Силищевой»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«Областной клинический онкологический диспансер»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«Областной клинический противотуберкулезный диспансер»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«Городск</w:t>
            </w:r>
            <w:r w:rsidR="000778D2" w:rsidRPr="000778D2">
              <w:rPr>
                <w:sz w:val="26"/>
                <w:szCs w:val="26"/>
              </w:rPr>
              <w:t xml:space="preserve">ая клиническая больница № 2 имени </w:t>
            </w:r>
            <w:r w:rsidRPr="000778D2">
              <w:rPr>
                <w:sz w:val="26"/>
                <w:szCs w:val="26"/>
              </w:rPr>
              <w:t xml:space="preserve">братьев </w:t>
            </w:r>
            <w:proofErr w:type="spellStart"/>
            <w:r w:rsidRPr="000778D2">
              <w:rPr>
                <w:sz w:val="26"/>
                <w:szCs w:val="26"/>
              </w:rPr>
              <w:t>Губиных</w:t>
            </w:r>
            <w:proofErr w:type="spellEnd"/>
            <w:r w:rsidRPr="000778D2">
              <w:rPr>
                <w:sz w:val="26"/>
                <w:szCs w:val="26"/>
              </w:rPr>
              <w:t>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 xml:space="preserve">ГБУЗ АО «Областной центр по профилактике и борьбе со СПИД» </w:t>
            </w:r>
          </w:p>
          <w:p w:rsidR="008869CF" w:rsidRPr="000778D2" w:rsidRDefault="008869CF" w:rsidP="00EB2E6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CF" w:rsidRDefault="008869CF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869CF" w:rsidTr="000778D2">
        <w:trPr>
          <w:trHeight w:hRule="exact" w:val="1708"/>
        </w:trPr>
        <w:tc>
          <w:tcPr>
            <w:tcW w:w="8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69CF" w:rsidRPr="000778D2" w:rsidRDefault="008869CF" w:rsidP="00EB2E6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778D2">
              <w:rPr>
                <w:rFonts w:ascii="Times New Roman" w:hAnsi="Times New Roman"/>
                <w:sz w:val="26"/>
                <w:szCs w:val="26"/>
              </w:rPr>
              <w:t xml:space="preserve">ГБУЗ АО «Городская клиническая больница № 3 имени С.М. Кирова» 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«Городская поликлиника № 2»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«Городская поликлиника № 3»</w:t>
            </w:r>
          </w:p>
          <w:p w:rsidR="008869CF" w:rsidRPr="000778D2" w:rsidRDefault="008869CF" w:rsidP="00EB2E68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«Городская поликлиника №10»</w:t>
            </w:r>
          </w:p>
          <w:p w:rsidR="008869CF" w:rsidRPr="000778D2" w:rsidRDefault="008869CF" w:rsidP="00EB2E6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ГКУЗ АО «Медицинский центр мобилизационных резервов «Резерв»</w:t>
            </w:r>
            <w:r w:rsidRPr="000778D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CF" w:rsidRDefault="008869CF" w:rsidP="00EB2E68">
            <w:pPr>
              <w:jc w:val="center"/>
              <w:rPr>
                <w:sz w:val="22"/>
                <w:szCs w:val="22"/>
              </w:rPr>
            </w:pPr>
          </w:p>
        </w:tc>
      </w:tr>
      <w:tr w:rsidR="008869CF" w:rsidTr="000778D2">
        <w:trPr>
          <w:trHeight w:hRule="exact" w:val="2240"/>
        </w:trPr>
        <w:tc>
          <w:tcPr>
            <w:tcW w:w="8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69CF" w:rsidRPr="000778D2" w:rsidRDefault="008869CF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color w:val="000000"/>
                <w:sz w:val="26"/>
                <w:szCs w:val="26"/>
              </w:rPr>
              <w:t>ФГБОУ ВО «Астраханский ГМУ» Минздрава России</w:t>
            </w:r>
            <w:r w:rsidRPr="000778D2">
              <w:rPr>
                <w:sz w:val="26"/>
                <w:szCs w:val="26"/>
              </w:rPr>
              <w:t xml:space="preserve"> </w:t>
            </w:r>
          </w:p>
          <w:p w:rsidR="008869CF" w:rsidRPr="000778D2" w:rsidRDefault="008869CF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«Областной наркологический диспансер»</w:t>
            </w:r>
          </w:p>
          <w:p w:rsidR="008869CF" w:rsidRPr="000778D2" w:rsidRDefault="008869CF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 xml:space="preserve">ГБУЗ АО «Областная инфекционная клиническая больница им. А. М. </w:t>
            </w:r>
            <w:proofErr w:type="spellStart"/>
            <w:r w:rsidRPr="000778D2">
              <w:rPr>
                <w:sz w:val="26"/>
                <w:szCs w:val="26"/>
              </w:rPr>
              <w:t>Ничоги</w:t>
            </w:r>
            <w:proofErr w:type="spellEnd"/>
            <w:r w:rsidRPr="000778D2">
              <w:rPr>
                <w:sz w:val="26"/>
                <w:szCs w:val="26"/>
              </w:rPr>
              <w:t>»</w:t>
            </w:r>
          </w:p>
          <w:p w:rsidR="008869CF" w:rsidRPr="000778D2" w:rsidRDefault="008869CF" w:rsidP="00247C3B">
            <w:pPr>
              <w:shd w:val="clear" w:color="auto" w:fill="FFFFFF"/>
              <w:rPr>
                <w:spacing w:val="10"/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 xml:space="preserve">ГБУЗ АО </w:t>
            </w:r>
            <w:r w:rsidRPr="000778D2">
              <w:rPr>
                <w:spacing w:val="10"/>
                <w:sz w:val="26"/>
                <w:szCs w:val="26"/>
              </w:rPr>
              <w:t>Александро-Мариинская областная клиническая больница</w:t>
            </w:r>
          </w:p>
          <w:p w:rsidR="008869CF" w:rsidRPr="000778D2" w:rsidRDefault="008869CF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«Патологоанатомическое бюро»</w:t>
            </w:r>
          </w:p>
          <w:p w:rsidR="008869CF" w:rsidRPr="000778D2" w:rsidRDefault="008869CF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«Городская поликлиника № 1»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CF" w:rsidRDefault="008869CF" w:rsidP="00247C3B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78D2" w:rsidRDefault="000778D2">
      <w:r>
        <w:br w:type="page"/>
      </w:r>
    </w:p>
    <w:tbl>
      <w:tblPr>
        <w:tblW w:w="9957" w:type="dxa"/>
        <w:tblInd w:w="-8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82"/>
        <w:gridCol w:w="1275"/>
      </w:tblGrid>
      <w:tr w:rsidR="000778D2" w:rsidTr="000778D2">
        <w:trPr>
          <w:trHeight w:hRule="exact" w:val="1555"/>
        </w:trPr>
        <w:tc>
          <w:tcPr>
            <w:tcW w:w="8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8D2" w:rsidRPr="00E71319" w:rsidRDefault="000778D2" w:rsidP="000778D2">
            <w:pPr>
              <w:shd w:val="clear" w:color="auto" w:fill="FFFFFF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E71319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Наименование учреждения (организации) здравоохранения, </w:t>
            </w:r>
          </w:p>
          <w:p w:rsidR="000778D2" w:rsidRPr="00E71319" w:rsidRDefault="000778D2" w:rsidP="000778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1319">
              <w:rPr>
                <w:color w:val="000000"/>
                <w:spacing w:val="-4"/>
                <w:sz w:val="22"/>
                <w:szCs w:val="22"/>
              </w:rPr>
              <w:t>наименование представляемых объемов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8D2" w:rsidRPr="00EA6FAA" w:rsidRDefault="000778D2" w:rsidP="000778D2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EA6FAA">
              <w:rPr>
                <w:color w:val="000000"/>
                <w:spacing w:val="-6"/>
                <w:sz w:val="22"/>
                <w:szCs w:val="22"/>
              </w:rPr>
              <w:t>Сроки предоставления</w:t>
            </w:r>
          </w:p>
        </w:tc>
      </w:tr>
      <w:tr w:rsidR="000778D2" w:rsidTr="000778D2">
        <w:trPr>
          <w:trHeight w:hRule="exact" w:val="2005"/>
        </w:trPr>
        <w:tc>
          <w:tcPr>
            <w:tcW w:w="8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«Городская поликлиника № 8 имени Н. И. Пирогова»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«Городская поликлиника № 5»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«Стоматологическая поликлиника № 3»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«Детская городская поликлиника № 1»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«Детская городская поликлиника № 3»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«Детская городская поликлиника № 4»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8D2" w:rsidRDefault="000778D2" w:rsidP="00247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19.12.2022-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3.12.</w:t>
            </w:r>
            <w:r>
              <w:rPr>
                <w:spacing w:val="-6"/>
                <w:sz w:val="22"/>
                <w:szCs w:val="22"/>
              </w:rPr>
              <w:t xml:space="preserve"> 2022</w:t>
            </w:r>
          </w:p>
        </w:tc>
      </w:tr>
      <w:tr w:rsidR="000778D2" w:rsidTr="000778D2">
        <w:trPr>
          <w:trHeight w:hRule="exact" w:val="1850"/>
        </w:trPr>
        <w:tc>
          <w:tcPr>
            <w:tcW w:w="8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«Центр охраны здоровья семьи и репродукции»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«Областной стоматологический центр»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«Областной центр общественного здоровья и медицинской профилактики»</w:t>
            </w:r>
          </w:p>
          <w:p w:rsidR="000778D2" w:rsidRPr="000778D2" w:rsidRDefault="000778D2" w:rsidP="00247C3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778D2">
              <w:rPr>
                <w:rFonts w:ascii="Times New Roman" w:hAnsi="Times New Roman"/>
                <w:sz w:val="26"/>
                <w:szCs w:val="26"/>
              </w:rPr>
              <w:t>ФГБУ «ФЦССХ» Минздрава России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«Детская городская поликлиника № 5»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ГАУ АО «Астраханские аптеки»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«Медицинский информационно-аналитический центр»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8D2" w:rsidRDefault="000778D2" w:rsidP="00247C3B">
            <w:pPr>
              <w:jc w:val="center"/>
              <w:rPr>
                <w:sz w:val="22"/>
                <w:szCs w:val="22"/>
              </w:rPr>
            </w:pPr>
          </w:p>
        </w:tc>
      </w:tr>
      <w:tr w:rsidR="000778D2" w:rsidTr="000778D2">
        <w:trPr>
          <w:trHeight w:hRule="exact" w:val="1834"/>
        </w:trPr>
        <w:tc>
          <w:tcPr>
            <w:tcW w:w="8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ГАУ АО «Астраханские аптеки»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ГБУЗ АО «МИАЦ»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ГКУ АО «Централизованная бухгалтерия здравоохранения»</w:t>
            </w:r>
          </w:p>
          <w:p w:rsidR="000778D2" w:rsidRPr="000778D2" w:rsidRDefault="000778D2" w:rsidP="00247C3B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 АО «УМТОМО»</w:t>
            </w:r>
          </w:p>
          <w:p w:rsidR="000778D2" w:rsidRPr="000778D2" w:rsidRDefault="000778D2" w:rsidP="000778D2">
            <w:pPr>
              <w:shd w:val="clear" w:color="auto" w:fill="FFFFFF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ГБУ АО «АБМК»</w:t>
            </w:r>
          </w:p>
          <w:p w:rsidR="000778D2" w:rsidRPr="000778D2" w:rsidRDefault="000778D2" w:rsidP="000778D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778D2">
              <w:rPr>
                <w:sz w:val="26"/>
                <w:szCs w:val="26"/>
              </w:rPr>
              <w:t>Министерство здравоохранения Астраханской области</w:t>
            </w:r>
          </w:p>
          <w:p w:rsidR="000778D2" w:rsidRPr="000778D2" w:rsidRDefault="000778D2" w:rsidP="000778D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D2" w:rsidRDefault="000778D2" w:rsidP="00247C3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2B6C" w:rsidRDefault="00492B6C" w:rsidP="00492B6C"/>
    <w:p w:rsidR="00582660" w:rsidRPr="000778D2" w:rsidRDefault="00582660" w:rsidP="005B3C3E">
      <w:pPr>
        <w:ind w:left="-567" w:firstLine="567"/>
        <w:jc w:val="both"/>
      </w:pPr>
      <w:r w:rsidRPr="000778D2">
        <w:t>Примечание* Ответственным за прием и сверку формы федерального ста</w:t>
      </w:r>
      <w:r w:rsidR="000778D2">
        <w:t>тистического наблюдения</w:t>
      </w:r>
      <w:r w:rsidRPr="000778D2">
        <w:t xml:space="preserve"> №7-травматизм «Сведения о травматизме на производстве, профессиональных заболеваниях»</w:t>
      </w:r>
      <w:r w:rsidRPr="000778D2">
        <w:rPr>
          <w:b/>
        </w:rPr>
        <w:t xml:space="preserve"> </w:t>
      </w:r>
      <w:r w:rsidR="000778D2" w:rsidRPr="000778D2">
        <w:t xml:space="preserve">назначена </w:t>
      </w:r>
      <w:r w:rsidRPr="000778D2">
        <w:rPr>
          <w:b/>
        </w:rPr>
        <w:t xml:space="preserve">Золотарева Светлана Станиславовна – </w:t>
      </w:r>
      <w:r w:rsidRPr="000778D2">
        <w:t>специалист в области охраны труда отдела медицинской техники ГБУ АО «УМТОМО»</w:t>
      </w:r>
      <w:r w:rsidR="000778D2">
        <w:t xml:space="preserve">, кабинет </w:t>
      </w:r>
      <w:r w:rsidRPr="000778D2">
        <w:t>№29</w:t>
      </w:r>
      <w:r w:rsidR="000778D2">
        <w:t>,</w:t>
      </w:r>
      <w:bookmarkStart w:id="0" w:name="_GoBack"/>
      <w:bookmarkEnd w:id="0"/>
      <w:r w:rsidRPr="000778D2">
        <w:t xml:space="preserve"> ул. Кубанская,1 лит. «П» тел. 61-66-67.</w:t>
      </w:r>
    </w:p>
    <w:p w:rsidR="00582660" w:rsidRPr="000778D2" w:rsidRDefault="00582660" w:rsidP="005B3C3E">
      <w:pPr>
        <w:ind w:left="-567" w:firstLine="567"/>
      </w:pPr>
    </w:p>
    <w:sectPr w:rsidR="00582660" w:rsidRPr="0007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87"/>
    <w:rsid w:val="000778D2"/>
    <w:rsid w:val="00247C3B"/>
    <w:rsid w:val="00322195"/>
    <w:rsid w:val="00326E16"/>
    <w:rsid w:val="003B1D91"/>
    <w:rsid w:val="00492B6C"/>
    <w:rsid w:val="004B1387"/>
    <w:rsid w:val="00582660"/>
    <w:rsid w:val="005B3C3E"/>
    <w:rsid w:val="0076694D"/>
    <w:rsid w:val="007E2F5B"/>
    <w:rsid w:val="008869CF"/>
    <w:rsid w:val="008C23E1"/>
    <w:rsid w:val="008D7D64"/>
    <w:rsid w:val="009277F2"/>
    <w:rsid w:val="00AA795F"/>
    <w:rsid w:val="00D751AC"/>
    <w:rsid w:val="00E71319"/>
    <w:rsid w:val="00EA6FAA"/>
    <w:rsid w:val="00EB2E68"/>
    <w:rsid w:val="00F70D5F"/>
    <w:rsid w:val="00F87856"/>
    <w:rsid w:val="00F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DCD7F-F227-4240-B14A-3225677F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B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713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77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77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14</cp:revision>
  <cp:lastPrinted>2022-11-03T11:48:00Z</cp:lastPrinted>
  <dcterms:created xsi:type="dcterms:W3CDTF">2022-10-31T10:00:00Z</dcterms:created>
  <dcterms:modified xsi:type="dcterms:W3CDTF">2022-11-09T12:07:00Z</dcterms:modified>
</cp:coreProperties>
</file>