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86C" w:rsidRPr="0053086C" w:rsidRDefault="0053086C" w:rsidP="0053086C">
      <w:pPr>
        <w:rPr>
          <w:b/>
          <w:sz w:val="28"/>
          <w:szCs w:val="28"/>
        </w:rPr>
      </w:pPr>
      <w:r w:rsidRPr="0053086C">
        <w:rPr>
          <w:b/>
          <w:bCs/>
          <w:color w:val="000000"/>
          <w:sz w:val="28"/>
          <w:szCs w:val="28"/>
        </w:rPr>
        <w:t xml:space="preserve">Ф.30 «Сведения о медицинской организации» </w:t>
      </w:r>
      <w:r w:rsidRPr="000D1882">
        <w:rPr>
          <w:b/>
          <w:bCs/>
          <w:color w:val="000000" w:themeColor="text1"/>
          <w:sz w:val="28"/>
          <w:szCs w:val="28"/>
        </w:rPr>
        <w:t xml:space="preserve">- </w:t>
      </w:r>
      <w:r w:rsidR="007C051B">
        <w:rPr>
          <w:b/>
          <w:bCs/>
          <w:color w:val="000000" w:themeColor="text1"/>
          <w:sz w:val="28"/>
          <w:szCs w:val="28"/>
        </w:rPr>
        <w:t>2021</w:t>
      </w:r>
      <w:bookmarkStart w:id="0" w:name="_GoBack"/>
      <w:bookmarkEnd w:id="0"/>
      <w:r w:rsidRPr="000D1882">
        <w:rPr>
          <w:b/>
          <w:bCs/>
          <w:color w:val="000000" w:themeColor="text1"/>
          <w:sz w:val="28"/>
          <w:szCs w:val="28"/>
        </w:rPr>
        <w:t xml:space="preserve"> год</w:t>
      </w:r>
      <w:r w:rsidRPr="000D1882">
        <w:rPr>
          <w:b/>
          <w:color w:val="000000" w:themeColor="text1"/>
          <w:sz w:val="28"/>
          <w:szCs w:val="28"/>
        </w:rPr>
        <w:t xml:space="preserve">  </w:t>
      </w:r>
    </w:p>
    <w:p w:rsidR="0053086C" w:rsidRPr="009752C7" w:rsidRDefault="0053086C" w:rsidP="0053086C">
      <w:pPr>
        <w:tabs>
          <w:tab w:val="left" w:pos="3516"/>
          <w:tab w:val="left" w:pos="6237"/>
          <w:tab w:val="center" w:pos="7569"/>
        </w:tabs>
        <w:rPr>
          <w:b/>
          <w:szCs w:val="24"/>
        </w:rPr>
      </w:pPr>
      <w:r w:rsidRPr="00517D3F">
        <w:rPr>
          <w:b/>
          <w:sz w:val="28"/>
          <w:szCs w:val="28"/>
          <w:lang w:eastAsia="x-none"/>
        </w:rPr>
        <w:t xml:space="preserve">таб. </w:t>
      </w:r>
      <w:r>
        <w:rPr>
          <w:b/>
          <w:sz w:val="28"/>
          <w:szCs w:val="28"/>
          <w:lang w:eastAsia="x-none"/>
        </w:rPr>
        <w:t>№ 5402</w:t>
      </w:r>
      <w:r>
        <w:rPr>
          <w:b/>
          <w:szCs w:val="24"/>
        </w:rPr>
        <w:t xml:space="preserve">  «</w:t>
      </w:r>
      <w:r w:rsidRPr="009752C7">
        <w:rPr>
          <w:b/>
          <w:szCs w:val="24"/>
        </w:rPr>
        <w:t xml:space="preserve"> Методы функциональной диагностики</w:t>
      </w:r>
      <w:r>
        <w:rPr>
          <w:b/>
          <w:szCs w:val="24"/>
        </w:rPr>
        <w:t>»</w:t>
      </w:r>
    </w:p>
    <w:p w:rsidR="0053086C" w:rsidRPr="009752C7" w:rsidRDefault="0053086C" w:rsidP="0053086C">
      <w:pPr>
        <w:rPr>
          <w:b/>
          <w:sz w:val="20"/>
        </w:rPr>
      </w:pPr>
      <w:proofErr w:type="gramStart"/>
      <w:r w:rsidRPr="009752C7">
        <w:rPr>
          <w:b/>
          <w:sz w:val="20"/>
        </w:rPr>
        <w:t>)</w:t>
      </w:r>
      <w:r w:rsidRPr="009752C7">
        <w:rPr>
          <w:b/>
          <w:sz w:val="20"/>
        </w:rPr>
        <w:tab/>
      </w:r>
      <w:proofErr w:type="gramEnd"/>
      <w:r w:rsidRPr="009752C7">
        <w:rPr>
          <w:b/>
          <w:sz w:val="20"/>
        </w:rPr>
        <w:tab/>
      </w:r>
      <w:r w:rsidRPr="009752C7">
        <w:rPr>
          <w:b/>
          <w:sz w:val="20"/>
        </w:rPr>
        <w:tab/>
      </w:r>
      <w:r w:rsidRPr="009752C7">
        <w:rPr>
          <w:b/>
          <w:sz w:val="20"/>
        </w:rPr>
        <w:tab/>
      </w:r>
      <w:r w:rsidRPr="009752C7">
        <w:rPr>
          <w:b/>
          <w:sz w:val="20"/>
        </w:rPr>
        <w:tab/>
      </w:r>
      <w:r w:rsidRPr="009752C7">
        <w:rPr>
          <w:b/>
          <w:sz w:val="20"/>
        </w:rPr>
        <w:tab/>
      </w:r>
      <w:r w:rsidRPr="009752C7">
        <w:rPr>
          <w:b/>
          <w:sz w:val="20"/>
        </w:rPr>
        <w:tab/>
        <w:t xml:space="preserve">                    </w:t>
      </w:r>
      <w:r w:rsidRPr="009752C7">
        <w:rPr>
          <w:b/>
          <w:sz w:val="20"/>
        </w:rPr>
        <w:tab/>
        <w:t xml:space="preserve">   </w:t>
      </w:r>
      <w:r w:rsidRPr="009752C7">
        <w:rPr>
          <w:sz w:val="20"/>
        </w:rPr>
        <w:t>Код по ОКЕИ: единица – 642</w:t>
      </w:r>
    </w:p>
    <w:tbl>
      <w:tblPr>
        <w:tblW w:w="0" w:type="auto"/>
        <w:tblInd w:w="-57" w:type="dxa"/>
        <w:tblLayout w:type="fixed"/>
        <w:tblLook w:val="04A0" w:firstRow="1" w:lastRow="0" w:firstColumn="1" w:lastColumn="0" w:noHBand="0" w:noVBand="1"/>
      </w:tblPr>
      <w:tblGrid>
        <w:gridCol w:w="6330"/>
        <w:gridCol w:w="939"/>
        <w:gridCol w:w="1984"/>
      </w:tblGrid>
      <w:tr w:rsidR="0053086C" w:rsidRPr="009752C7" w:rsidTr="00AC3B26">
        <w:trPr>
          <w:cantSplit/>
          <w:tblHeader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Методы исследования систем организма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 xml:space="preserve">№ </w:t>
            </w:r>
          </w:p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строки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Число</w:t>
            </w:r>
          </w:p>
          <w:p w:rsidR="0053086C" w:rsidRPr="009752C7" w:rsidRDefault="0053086C" w:rsidP="00AC3B26">
            <w:pPr>
              <w:jc w:val="center"/>
              <w:rPr>
                <w:b/>
                <w:sz w:val="20"/>
              </w:rPr>
            </w:pPr>
            <w:r w:rsidRPr="009752C7">
              <w:rPr>
                <w:sz w:val="20"/>
              </w:rPr>
              <w:t>исследований</w:t>
            </w:r>
          </w:p>
        </w:tc>
      </w:tr>
      <w:tr w:rsidR="0053086C" w:rsidRPr="009752C7" w:rsidTr="00AC3B26">
        <w:trPr>
          <w:tblHeader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 xml:space="preserve">ЭКГ (из стр.07 т. 5401)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 xml:space="preserve"> из </w:t>
            </w:r>
            <w:proofErr w:type="spellStart"/>
            <w:proofErr w:type="gramStart"/>
            <w:r w:rsidRPr="009752C7">
              <w:rPr>
                <w:sz w:val="20"/>
              </w:rPr>
              <w:t>них:с</w:t>
            </w:r>
            <w:proofErr w:type="spellEnd"/>
            <w:proofErr w:type="gramEnd"/>
            <w:r w:rsidRPr="009752C7">
              <w:rPr>
                <w:sz w:val="20"/>
              </w:rPr>
              <w:t xml:space="preserve"> компьютерным анализом данных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noProof/>
                <w:sz w:val="20"/>
              </w:rPr>
            </w:pPr>
            <w:r w:rsidRPr="009752C7">
              <w:rPr>
                <w:sz w:val="20"/>
              </w:rPr>
              <w:t>Число ЭКГ в ДДК  (из п. 1)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7270AB" w:rsidRDefault="007270AB" w:rsidP="007270A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7270AB">
              <w:rPr>
                <w:b/>
                <w:color w:val="FF0000"/>
                <w:sz w:val="28"/>
                <w:szCs w:val="28"/>
              </w:rPr>
              <w:t>Таб</w:t>
            </w:r>
            <w:proofErr w:type="spellEnd"/>
            <w:r w:rsidRPr="007270AB">
              <w:rPr>
                <w:b/>
                <w:color w:val="FF0000"/>
                <w:sz w:val="28"/>
                <w:szCs w:val="28"/>
              </w:rPr>
              <w:t xml:space="preserve">  5124</w:t>
            </w:r>
            <w:proofErr w:type="gramEnd"/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Стресс –ЭКГ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ЧПЭС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proofErr w:type="spellStart"/>
            <w:r w:rsidRPr="009752C7">
              <w:rPr>
                <w:sz w:val="20"/>
              </w:rPr>
              <w:t>Холтеровское</w:t>
            </w:r>
            <w:proofErr w:type="spellEnd"/>
            <w:r w:rsidRPr="009752C7">
              <w:rPr>
                <w:sz w:val="20"/>
              </w:rPr>
              <w:t xml:space="preserve"> </w:t>
            </w:r>
            <w:proofErr w:type="spellStart"/>
            <w:r w:rsidRPr="009752C7">
              <w:rPr>
                <w:sz w:val="20"/>
              </w:rPr>
              <w:t>мониторирование</w:t>
            </w:r>
            <w:proofErr w:type="spellEnd"/>
            <w:r w:rsidRPr="009752C7">
              <w:rPr>
                <w:sz w:val="20"/>
              </w:rPr>
              <w:t xml:space="preserve"> (ХМ) ЭКГ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СМ АД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proofErr w:type="spellStart"/>
            <w:r w:rsidRPr="009752C7">
              <w:rPr>
                <w:sz w:val="20"/>
              </w:rPr>
              <w:t>Поликардиография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Исследование центральной гемодинамики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методом реографии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Исследование периферического кровообращения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 xml:space="preserve">из них: </w:t>
            </w:r>
            <w:proofErr w:type="spellStart"/>
            <w:r w:rsidRPr="009752C7">
              <w:rPr>
                <w:sz w:val="20"/>
              </w:rPr>
              <w:t>реовазография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Другие методы исследования сердечно-сосудистой системы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701E0C" w:rsidP="00AC3B26">
            <w:pPr>
              <w:jc w:val="right"/>
              <w:rPr>
                <w:b/>
                <w:sz w:val="20"/>
              </w:rPr>
            </w:pPr>
            <w:r w:rsidRPr="00542C5B">
              <w:rPr>
                <w:b/>
                <w:color w:val="FF0000"/>
                <w:sz w:val="20"/>
              </w:rPr>
              <w:t>Пояснить!</w:t>
            </w: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 xml:space="preserve">ЭЭГ (из стр.08 т.5401):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с компьютерной обработкой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Вызванные потенциалы мозга (ВПМ)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proofErr w:type="spellStart"/>
            <w:r w:rsidRPr="009752C7">
              <w:rPr>
                <w:sz w:val="20"/>
              </w:rPr>
              <w:t>Реоэнцефалография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с компьютерной обработкой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Электромиография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с компьютерной обработкой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proofErr w:type="spellStart"/>
            <w:r w:rsidRPr="009752C7">
              <w:rPr>
                <w:sz w:val="20"/>
              </w:rPr>
              <w:t>Спирографические</w:t>
            </w:r>
            <w:proofErr w:type="spellEnd"/>
            <w:r w:rsidRPr="009752C7">
              <w:rPr>
                <w:sz w:val="20"/>
              </w:rPr>
              <w:t xml:space="preserve"> пробы (из стр.09 т.5401)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анализом петли поток-объем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noProof/>
                <w:sz w:val="20"/>
              </w:rPr>
            </w:pPr>
            <w:r w:rsidRPr="009752C7">
              <w:rPr>
                <w:sz w:val="20"/>
              </w:rPr>
              <w:t>Исследование остаточного объема легких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 xml:space="preserve">Исследование аэродинамического сопротивления </w:t>
            </w:r>
            <w:proofErr w:type="spellStart"/>
            <w:r w:rsidRPr="009752C7">
              <w:rPr>
                <w:sz w:val="20"/>
              </w:rPr>
              <w:t>дыхат</w:t>
            </w:r>
            <w:proofErr w:type="spellEnd"/>
            <w:r w:rsidRPr="009752C7">
              <w:rPr>
                <w:sz w:val="20"/>
              </w:rPr>
              <w:t>. путей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Исследование легочного газообмена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для определения диффузионной способности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 xml:space="preserve">           из них: при </w:t>
            </w:r>
            <w:proofErr w:type="spellStart"/>
            <w:r w:rsidRPr="009752C7">
              <w:rPr>
                <w:sz w:val="20"/>
              </w:rPr>
              <w:t>спировелоэргометрии</w:t>
            </w:r>
            <w:proofErr w:type="spellEnd"/>
            <w:r w:rsidRPr="009752C7">
              <w:rPr>
                <w:sz w:val="20"/>
              </w:rPr>
              <w:t xml:space="preserve"> 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 xml:space="preserve">                        для определения основного обмена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Исследование газового состава крови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 xml:space="preserve">Непрямая </w:t>
            </w:r>
            <w:proofErr w:type="spellStart"/>
            <w:r w:rsidRPr="009752C7">
              <w:rPr>
                <w:sz w:val="20"/>
              </w:rPr>
              <w:t>фотооксигемометрия</w:t>
            </w:r>
            <w:proofErr w:type="spellEnd"/>
            <w:r w:rsidRPr="009752C7">
              <w:rPr>
                <w:sz w:val="20"/>
              </w:rPr>
              <w:t xml:space="preserve"> (</w:t>
            </w:r>
            <w:proofErr w:type="spellStart"/>
            <w:r w:rsidRPr="009752C7">
              <w:rPr>
                <w:sz w:val="20"/>
              </w:rPr>
              <w:t>пульсооксиметрия</w:t>
            </w:r>
            <w:proofErr w:type="spellEnd"/>
            <w:r w:rsidRPr="009752C7">
              <w:rPr>
                <w:sz w:val="20"/>
              </w:rPr>
              <w:t>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Другие методы исследования системы внешнего дыхания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701E0C" w:rsidP="00AC3B26">
            <w:pPr>
              <w:jc w:val="right"/>
              <w:rPr>
                <w:b/>
                <w:sz w:val="20"/>
              </w:rPr>
            </w:pPr>
            <w:r w:rsidRPr="00542C5B">
              <w:rPr>
                <w:b/>
                <w:color w:val="FF0000"/>
                <w:sz w:val="20"/>
              </w:rPr>
              <w:t>Пояснить!</w:t>
            </w: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lastRenderedPageBreak/>
              <w:t>Исследование моторики органов желудочно-кишечного тракта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Исследование запирательного аппарата прямой кишки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542C5B" w:rsidRDefault="0053086C" w:rsidP="00AC3B26">
            <w:pPr>
              <w:ind w:left="-15"/>
              <w:rPr>
                <w:color w:val="FF0000"/>
                <w:sz w:val="20"/>
              </w:rPr>
            </w:pPr>
            <w:r w:rsidRPr="00542C5B">
              <w:rPr>
                <w:color w:val="FF0000"/>
                <w:sz w:val="20"/>
              </w:rPr>
              <w:t>Прочие методы исследования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542C5B" w:rsidRDefault="0053086C" w:rsidP="00AC3B26">
            <w:pPr>
              <w:jc w:val="center"/>
              <w:rPr>
                <w:color w:val="FF0000"/>
                <w:sz w:val="20"/>
              </w:rPr>
            </w:pPr>
            <w:r w:rsidRPr="00542C5B">
              <w:rPr>
                <w:color w:val="FF0000"/>
                <w:sz w:val="20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42C5B" w:rsidP="00542C5B">
            <w:pPr>
              <w:jc w:val="center"/>
              <w:rPr>
                <w:b/>
                <w:sz w:val="20"/>
              </w:rPr>
            </w:pPr>
            <w:r w:rsidRPr="00542C5B">
              <w:rPr>
                <w:b/>
                <w:color w:val="FF0000"/>
                <w:sz w:val="20"/>
              </w:rPr>
              <w:t>Пояснить!</w:t>
            </w:r>
          </w:p>
        </w:tc>
      </w:tr>
    </w:tbl>
    <w:p w:rsidR="00736A88" w:rsidRDefault="00736A88"/>
    <w:p w:rsidR="00A02B02" w:rsidRDefault="00A02B02" w:rsidP="00A02B02">
      <w:pPr>
        <w:spacing w:after="120"/>
        <w:jc w:val="center"/>
        <w:rPr>
          <w:b/>
          <w:sz w:val="28"/>
          <w:szCs w:val="28"/>
          <w:u w:val="single"/>
        </w:rPr>
      </w:pPr>
      <w:r w:rsidRPr="00A02B02">
        <w:rPr>
          <w:b/>
          <w:sz w:val="28"/>
          <w:szCs w:val="28"/>
          <w:u w:val="single"/>
        </w:rPr>
        <w:t>Указан</w:t>
      </w:r>
      <w:r>
        <w:rPr>
          <w:b/>
          <w:sz w:val="28"/>
          <w:szCs w:val="28"/>
          <w:u w:val="single"/>
        </w:rPr>
        <w:t>ия по заполнению ф. 30 таб. 5402</w:t>
      </w:r>
    </w:p>
    <w:p w:rsidR="00E9657E" w:rsidRDefault="00E9657E" w:rsidP="00E9657E">
      <w:pPr>
        <w:spacing w:after="120"/>
        <w:rPr>
          <w:b/>
          <w:sz w:val="20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 изменения (больше или меньше</w:t>
      </w:r>
      <w:r w:rsidR="000D1882">
        <w:rPr>
          <w:b/>
          <w:color w:val="FF0000"/>
          <w:sz w:val="28"/>
          <w:szCs w:val="28"/>
        </w:rPr>
        <w:t xml:space="preserve"> 15</w:t>
      </w:r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3E5B03" w:rsidRDefault="003E5B03" w:rsidP="00A02B02">
      <w:pPr>
        <w:spacing w:after="120"/>
        <w:jc w:val="center"/>
        <w:rPr>
          <w:b/>
          <w:sz w:val="28"/>
          <w:szCs w:val="28"/>
          <w:u w:val="single"/>
        </w:rPr>
      </w:pPr>
    </w:p>
    <w:p w:rsidR="003E5B03" w:rsidRPr="003E5B03" w:rsidRDefault="003E5B03" w:rsidP="003E5B03">
      <w:pPr>
        <w:spacing w:after="120"/>
        <w:jc w:val="center"/>
        <w:rPr>
          <w:b/>
          <w:sz w:val="28"/>
          <w:szCs w:val="28"/>
          <w:u w:val="single"/>
        </w:rPr>
      </w:pPr>
      <w:r w:rsidRPr="003E5B03">
        <w:rPr>
          <w:b/>
          <w:bCs/>
          <w:sz w:val="28"/>
          <w:szCs w:val="28"/>
          <w:u w:val="single"/>
        </w:rPr>
        <w:t xml:space="preserve">Детализируются исследования, указанные в </w:t>
      </w:r>
    </w:p>
    <w:p w:rsidR="003E5B03" w:rsidRDefault="003E5B03" w:rsidP="003E5B03">
      <w:pPr>
        <w:spacing w:after="120"/>
        <w:jc w:val="center"/>
        <w:rPr>
          <w:b/>
          <w:bCs/>
          <w:sz w:val="28"/>
          <w:szCs w:val="28"/>
          <w:u w:val="single"/>
        </w:rPr>
      </w:pPr>
      <w:r w:rsidRPr="003E5B03">
        <w:rPr>
          <w:b/>
          <w:bCs/>
          <w:sz w:val="28"/>
          <w:szCs w:val="28"/>
          <w:u w:val="single"/>
        </w:rPr>
        <w:t>таблице 5401</w:t>
      </w:r>
    </w:p>
    <w:p w:rsidR="00E4287B" w:rsidRDefault="00E4287B" w:rsidP="003E5B03">
      <w:pPr>
        <w:spacing w:after="120"/>
        <w:jc w:val="center"/>
        <w:rPr>
          <w:b/>
          <w:bCs/>
          <w:color w:val="FF0000"/>
          <w:sz w:val="28"/>
          <w:szCs w:val="28"/>
        </w:rPr>
      </w:pPr>
      <w:r w:rsidRPr="00E4287B">
        <w:rPr>
          <w:b/>
          <w:bCs/>
          <w:color w:val="FF0000"/>
          <w:sz w:val="28"/>
          <w:szCs w:val="28"/>
        </w:rPr>
        <w:t>Внимание!!!</w:t>
      </w:r>
    </w:p>
    <w:p w:rsidR="003D28B8" w:rsidRDefault="003D28B8" w:rsidP="003E5B03">
      <w:pPr>
        <w:spacing w:after="120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Строки 1+5+7+9+11+12+14+16+18+20+22+23+24+25+27+28+29+30+33+34+35+37+38+39+40+41 равно строке 42</w:t>
      </w:r>
    </w:p>
    <w:p w:rsidR="003D28B8" w:rsidRPr="003D28B8" w:rsidRDefault="003D28B8" w:rsidP="003E5B03">
      <w:pPr>
        <w:spacing w:after="120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Строки 43+44+45 оборудование старше 10 лет равно строке 42</w:t>
      </w:r>
    </w:p>
    <w:p w:rsidR="00E4287B" w:rsidRPr="0090700E" w:rsidRDefault="00E4287B" w:rsidP="00B052A3">
      <w:pPr>
        <w:spacing w:after="120"/>
        <w:rPr>
          <w:b/>
          <w:color w:val="FF0000"/>
          <w:sz w:val="28"/>
          <w:szCs w:val="28"/>
        </w:rPr>
      </w:pPr>
      <w:r w:rsidRPr="0090700E">
        <w:rPr>
          <w:b/>
          <w:bCs/>
          <w:color w:val="FF0000"/>
          <w:sz w:val="28"/>
          <w:szCs w:val="28"/>
        </w:rPr>
        <w:t xml:space="preserve"> Если появляются исследования, которых нет в та</w:t>
      </w:r>
      <w:r w:rsidR="0090700E" w:rsidRPr="0090700E">
        <w:rPr>
          <w:b/>
          <w:bCs/>
          <w:color w:val="FF0000"/>
          <w:sz w:val="28"/>
          <w:szCs w:val="28"/>
        </w:rPr>
        <w:t>блице, то их нужно пояснить за подписью главного врача!!!</w:t>
      </w:r>
    </w:p>
    <w:p w:rsidR="00977391" w:rsidRPr="00B052A3" w:rsidRDefault="00977391" w:rsidP="00977391">
      <w:pPr>
        <w:rPr>
          <w:color w:val="FF0000"/>
          <w:szCs w:val="24"/>
        </w:rPr>
      </w:pPr>
      <w:r w:rsidRPr="00B052A3">
        <w:rPr>
          <w:b/>
          <w:bCs/>
          <w:color w:val="FF0000"/>
          <w:szCs w:val="24"/>
        </w:rPr>
        <w:t>Данные</w:t>
      </w:r>
      <w:r w:rsidR="00B052A3" w:rsidRPr="00B052A3">
        <w:rPr>
          <w:b/>
          <w:bCs/>
          <w:color w:val="FF0000"/>
          <w:szCs w:val="24"/>
        </w:rPr>
        <w:t xml:space="preserve"> должны строго  совпадать:</w:t>
      </w:r>
    </w:p>
    <w:p w:rsidR="00977391" w:rsidRPr="00B052A3" w:rsidRDefault="00977391" w:rsidP="00977391">
      <w:pPr>
        <w:rPr>
          <w:color w:val="FF0000"/>
          <w:szCs w:val="24"/>
        </w:rPr>
      </w:pPr>
      <w:r w:rsidRPr="00B052A3">
        <w:rPr>
          <w:b/>
          <w:bCs/>
          <w:color w:val="FF0000"/>
          <w:szCs w:val="24"/>
        </w:rPr>
        <w:t>таблица 5401</w:t>
      </w:r>
      <w:r w:rsidRPr="00B052A3">
        <w:rPr>
          <w:b/>
          <w:bCs/>
          <w:color w:val="FF0000"/>
          <w:szCs w:val="24"/>
        </w:rPr>
        <w:tab/>
        <w:t>таблица 5402</w:t>
      </w:r>
    </w:p>
    <w:p w:rsidR="00977391" w:rsidRPr="00B052A3" w:rsidRDefault="00977391" w:rsidP="00977391">
      <w:pPr>
        <w:rPr>
          <w:color w:val="FF0000"/>
          <w:szCs w:val="24"/>
        </w:rPr>
      </w:pPr>
      <w:r w:rsidRPr="00B052A3">
        <w:rPr>
          <w:b/>
          <w:bCs/>
          <w:color w:val="FF0000"/>
          <w:szCs w:val="24"/>
        </w:rPr>
        <w:t>Строка 7</w:t>
      </w:r>
      <w:r w:rsidRPr="00B052A3">
        <w:rPr>
          <w:b/>
          <w:bCs/>
          <w:color w:val="FF0000"/>
          <w:szCs w:val="24"/>
        </w:rPr>
        <w:tab/>
      </w:r>
      <w:r w:rsidRPr="00B052A3">
        <w:rPr>
          <w:b/>
          <w:bCs/>
          <w:color w:val="FF0000"/>
          <w:szCs w:val="24"/>
        </w:rPr>
        <w:tab/>
        <w:t>Строка 1+4+5+6+7+8+9+11+13</w:t>
      </w:r>
    </w:p>
    <w:p w:rsidR="00977391" w:rsidRPr="00B052A3" w:rsidRDefault="00977391" w:rsidP="00977391">
      <w:pPr>
        <w:rPr>
          <w:color w:val="FF0000"/>
          <w:szCs w:val="24"/>
        </w:rPr>
      </w:pPr>
      <w:r w:rsidRPr="00B052A3">
        <w:rPr>
          <w:b/>
          <w:bCs/>
          <w:color w:val="FF0000"/>
          <w:szCs w:val="24"/>
        </w:rPr>
        <w:t>Строка 9</w:t>
      </w:r>
      <w:r w:rsidRPr="00B052A3">
        <w:rPr>
          <w:b/>
          <w:bCs/>
          <w:color w:val="FF0000"/>
          <w:szCs w:val="24"/>
        </w:rPr>
        <w:tab/>
      </w:r>
      <w:r w:rsidRPr="00B052A3">
        <w:rPr>
          <w:b/>
          <w:bCs/>
          <w:color w:val="FF0000"/>
          <w:szCs w:val="24"/>
        </w:rPr>
        <w:tab/>
        <w:t>Строки 21+23+24+25+29+30+31</w:t>
      </w:r>
    </w:p>
    <w:p w:rsidR="00977391" w:rsidRPr="00B052A3" w:rsidRDefault="00977391" w:rsidP="00977391">
      <w:pPr>
        <w:rPr>
          <w:color w:val="FF0000"/>
          <w:szCs w:val="24"/>
        </w:rPr>
      </w:pPr>
      <w:r w:rsidRPr="00B052A3">
        <w:rPr>
          <w:b/>
          <w:bCs/>
          <w:color w:val="FF0000"/>
          <w:szCs w:val="24"/>
        </w:rPr>
        <w:t>Строка 10</w:t>
      </w:r>
      <w:r w:rsidRPr="00B052A3">
        <w:rPr>
          <w:b/>
          <w:bCs/>
          <w:color w:val="FF0000"/>
          <w:szCs w:val="24"/>
        </w:rPr>
        <w:tab/>
      </w:r>
      <w:r w:rsidR="00B052A3" w:rsidRPr="00B052A3">
        <w:rPr>
          <w:b/>
          <w:bCs/>
          <w:color w:val="FF0000"/>
          <w:szCs w:val="24"/>
        </w:rPr>
        <w:t xml:space="preserve">            </w:t>
      </w:r>
      <w:r w:rsidRPr="00B052A3">
        <w:rPr>
          <w:b/>
          <w:bCs/>
          <w:color w:val="FF0000"/>
          <w:szCs w:val="24"/>
        </w:rPr>
        <w:t>Строки 32+33+34</w:t>
      </w:r>
    </w:p>
    <w:p w:rsidR="00A02B02" w:rsidRPr="0039198B" w:rsidRDefault="00B052A3">
      <w:pPr>
        <w:rPr>
          <w:b/>
          <w:color w:val="FF0000"/>
          <w:szCs w:val="24"/>
        </w:rPr>
      </w:pPr>
      <w:r w:rsidRPr="0039198B">
        <w:rPr>
          <w:b/>
          <w:color w:val="FF0000"/>
          <w:szCs w:val="24"/>
        </w:rPr>
        <w:t xml:space="preserve">Строка 8                    Строки </w:t>
      </w:r>
      <w:r w:rsidR="0039198B" w:rsidRPr="0039198B">
        <w:rPr>
          <w:b/>
          <w:color w:val="FF0000"/>
          <w:szCs w:val="24"/>
        </w:rPr>
        <w:t xml:space="preserve"> 14+16+17+19</w:t>
      </w:r>
    </w:p>
    <w:sectPr w:rsidR="00A02B02" w:rsidRPr="0039198B" w:rsidSect="005308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86C"/>
    <w:rsid w:val="000D1882"/>
    <w:rsid w:val="000D327A"/>
    <w:rsid w:val="0039198B"/>
    <w:rsid w:val="003D28B8"/>
    <w:rsid w:val="003E5B03"/>
    <w:rsid w:val="0053086C"/>
    <w:rsid w:val="00542C5B"/>
    <w:rsid w:val="00701E0C"/>
    <w:rsid w:val="007270AB"/>
    <w:rsid w:val="00736A88"/>
    <w:rsid w:val="007C051B"/>
    <w:rsid w:val="0090700E"/>
    <w:rsid w:val="00977391"/>
    <w:rsid w:val="00A02B02"/>
    <w:rsid w:val="00B052A3"/>
    <w:rsid w:val="00E4287B"/>
    <w:rsid w:val="00E9657E"/>
    <w:rsid w:val="00F8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3B568-5E6C-4F3F-A27D-4F14347E6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8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14</cp:revision>
  <dcterms:created xsi:type="dcterms:W3CDTF">2016-12-19T07:51:00Z</dcterms:created>
  <dcterms:modified xsi:type="dcterms:W3CDTF">2022-12-12T12:44:00Z</dcterms:modified>
</cp:coreProperties>
</file>