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B4" w:rsidRDefault="009440F5" w:rsidP="00AB6B2A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  <w:bCs/>
        </w:rPr>
        <w:t xml:space="preserve">Указания по заполнению формы федерального статистического наблюдения № </w:t>
      </w:r>
      <w:r w:rsidR="00BE48B4">
        <w:rPr>
          <w:b/>
          <w:bCs/>
        </w:rPr>
        <w:t>14</w:t>
      </w:r>
      <w:r>
        <w:rPr>
          <w:b/>
          <w:bCs/>
        </w:rPr>
        <w:t xml:space="preserve"> </w:t>
      </w:r>
      <w:r w:rsidR="00F01554" w:rsidRPr="00F01554">
        <w:rPr>
          <w:b/>
        </w:rPr>
        <w:t xml:space="preserve">«Сведения о </w:t>
      </w:r>
      <w:r w:rsidR="00BE48B4">
        <w:rPr>
          <w:b/>
        </w:rPr>
        <w:t xml:space="preserve">деятельности подразделений медицинской организации, оказывающих медицинскую помощь </w:t>
      </w:r>
    </w:p>
    <w:p w:rsidR="009440F5" w:rsidRPr="00BE48B4" w:rsidRDefault="00BE48B4" w:rsidP="00BE48B4">
      <w:pPr>
        <w:pStyle w:val="1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>в стационарных условиях</w:t>
      </w:r>
      <w:r w:rsidR="00F01554" w:rsidRPr="00F01554">
        <w:rPr>
          <w:b/>
        </w:rPr>
        <w:t>»</w:t>
      </w:r>
      <w:r w:rsidR="00F01554">
        <w:rPr>
          <w:b/>
        </w:rPr>
        <w:t xml:space="preserve"> </w:t>
      </w:r>
      <w:r>
        <w:rPr>
          <w:b/>
          <w:bCs/>
        </w:rPr>
        <w:t>за</w:t>
      </w:r>
      <w:r w:rsidR="009440F5">
        <w:rPr>
          <w:b/>
          <w:bCs/>
        </w:rPr>
        <w:t xml:space="preserve"> 20</w:t>
      </w:r>
      <w:r w:rsidR="0002224D">
        <w:rPr>
          <w:b/>
          <w:bCs/>
        </w:rPr>
        <w:t>2</w:t>
      </w:r>
      <w:r w:rsidR="00507E6F" w:rsidRPr="00507E6F">
        <w:rPr>
          <w:b/>
          <w:bCs/>
        </w:rPr>
        <w:t>2</w:t>
      </w:r>
      <w:r>
        <w:rPr>
          <w:b/>
          <w:bCs/>
        </w:rPr>
        <w:t xml:space="preserve"> год</w:t>
      </w:r>
      <w:r w:rsidR="009440F5">
        <w:rPr>
          <w:b/>
          <w:bCs/>
        </w:rPr>
        <w:t>.</w:t>
      </w:r>
    </w:p>
    <w:p w:rsidR="00C535F7" w:rsidRDefault="009440F5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 w:rsidRPr="00AA4BA1">
        <w:rPr>
          <w:b w:val="0"/>
          <w:sz w:val="28"/>
          <w:szCs w:val="28"/>
        </w:rPr>
        <w:t xml:space="preserve">Форма федерального статистического наблюдения № </w:t>
      </w:r>
      <w:r w:rsidR="00BE48B4" w:rsidRPr="00AA4BA1">
        <w:rPr>
          <w:b w:val="0"/>
          <w:sz w:val="28"/>
          <w:szCs w:val="28"/>
        </w:rPr>
        <w:t>14</w:t>
      </w:r>
      <w:r w:rsidRPr="00AA4BA1">
        <w:rPr>
          <w:b w:val="0"/>
          <w:sz w:val="28"/>
          <w:szCs w:val="28"/>
        </w:rPr>
        <w:t xml:space="preserve"> «Сведения </w:t>
      </w:r>
      <w:r w:rsidR="00BE48B4" w:rsidRPr="00AA4BA1">
        <w:rPr>
          <w:b w:val="0"/>
          <w:sz w:val="28"/>
          <w:szCs w:val="28"/>
        </w:rPr>
        <w:t>о деятельности подразделений медицинской организации, оказывающих медицинскую помощь в стационарных условиях</w:t>
      </w:r>
      <w:r w:rsidRPr="00AA4BA1">
        <w:rPr>
          <w:b w:val="0"/>
          <w:sz w:val="28"/>
          <w:szCs w:val="28"/>
        </w:rPr>
        <w:t xml:space="preserve">» (далее </w:t>
      </w:r>
      <w:r w:rsidR="00F01554" w:rsidRPr="00AA4BA1">
        <w:rPr>
          <w:b w:val="0"/>
          <w:sz w:val="28"/>
          <w:szCs w:val="28"/>
        </w:rPr>
        <w:t>–</w:t>
      </w:r>
      <w:r w:rsidRPr="00AA4BA1">
        <w:rPr>
          <w:b w:val="0"/>
          <w:sz w:val="28"/>
          <w:szCs w:val="28"/>
        </w:rPr>
        <w:t xml:space="preserve"> форма</w:t>
      </w:r>
      <w:r w:rsidR="00F01554" w:rsidRPr="00AA4BA1">
        <w:rPr>
          <w:b w:val="0"/>
          <w:sz w:val="28"/>
          <w:szCs w:val="28"/>
        </w:rPr>
        <w:t xml:space="preserve"> № </w:t>
      </w:r>
      <w:r w:rsidR="00BE48B4" w:rsidRPr="00AA4BA1">
        <w:rPr>
          <w:b w:val="0"/>
          <w:sz w:val="28"/>
          <w:szCs w:val="28"/>
        </w:rPr>
        <w:t>14</w:t>
      </w:r>
      <w:r w:rsidRPr="00AA4BA1">
        <w:rPr>
          <w:b w:val="0"/>
          <w:sz w:val="28"/>
          <w:szCs w:val="28"/>
        </w:rPr>
        <w:t>)</w:t>
      </w:r>
      <w:r w:rsidR="00691CC2" w:rsidRPr="00AA4BA1">
        <w:rPr>
          <w:b w:val="0"/>
          <w:sz w:val="28"/>
          <w:szCs w:val="28"/>
        </w:rPr>
        <w:t xml:space="preserve"> </w:t>
      </w:r>
      <w:r w:rsidR="00AA4BA1">
        <w:rPr>
          <w:b w:val="0"/>
          <w:sz w:val="28"/>
          <w:szCs w:val="28"/>
        </w:rPr>
        <w:t>предоставляется на бумажном носителе, распечатанным из</w:t>
      </w:r>
      <w:r w:rsidR="00691CC2" w:rsidRPr="00AA4BA1">
        <w:rPr>
          <w:b w:val="0"/>
          <w:sz w:val="28"/>
          <w:szCs w:val="28"/>
        </w:rPr>
        <w:t xml:space="preserve"> программ</w:t>
      </w:r>
      <w:r w:rsidR="00AA4BA1">
        <w:rPr>
          <w:b w:val="0"/>
          <w:sz w:val="28"/>
          <w:szCs w:val="28"/>
        </w:rPr>
        <w:t xml:space="preserve">ы </w:t>
      </w:r>
      <w:r w:rsidR="00691CC2" w:rsidRPr="00AA4BA1">
        <w:rPr>
          <w:b w:val="0"/>
          <w:sz w:val="28"/>
          <w:szCs w:val="28"/>
        </w:rPr>
        <w:t>«МЕДСТАТ</w:t>
      </w:r>
      <w:r w:rsidR="00AA4BA1">
        <w:rPr>
          <w:b w:val="0"/>
          <w:sz w:val="28"/>
          <w:szCs w:val="28"/>
        </w:rPr>
        <w:t>-2022</w:t>
      </w:r>
      <w:r w:rsidR="00691CC2" w:rsidRPr="00AA4BA1">
        <w:rPr>
          <w:b w:val="0"/>
          <w:sz w:val="28"/>
          <w:szCs w:val="28"/>
        </w:rPr>
        <w:t>» (далее – программа),</w:t>
      </w:r>
      <w:r w:rsidR="00AA4BA1">
        <w:rPr>
          <w:b w:val="0"/>
          <w:sz w:val="28"/>
          <w:szCs w:val="28"/>
        </w:rPr>
        <w:t xml:space="preserve"> считанным с магнитным носителем, заверенная подписью руководителя и гербовой печатью учреждения и в электронном файле формата </w:t>
      </w:r>
      <w:r w:rsidR="00AA4BA1">
        <w:rPr>
          <w:b w:val="0"/>
          <w:bCs w:val="0"/>
          <w:sz w:val="28"/>
          <w:szCs w:val="28"/>
          <w:lang w:val="en-US"/>
        </w:rPr>
        <w:t>DBF</w:t>
      </w:r>
      <w:r w:rsidR="00AA4BA1">
        <w:rPr>
          <w:b w:val="0"/>
          <w:bCs w:val="0"/>
          <w:sz w:val="28"/>
          <w:szCs w:val="28"/>
        </w:rPr>
        <w:t>, выгруженном из программы, в ОМСАП ГБУЗ АО «МИАЦ»</w:t>
      </w:r>
      <w:r w:rsidR="00691CC2" w:rsidRPr="00AA4BA1">
        <w:rPr>
          <w:b w:val="0"/>
          <w:sz w:val="28"/>
          <w:szCs w:val="28"/>
        </w:rPr>
        <w:t xml:space="preserve"> </w:t>
      </w:r>
      <w:r w:rsidR="00BC0CD2" w:rsidRPr="00AA4BA1">
        <w:rPr>
          <w:b w:val="0"/>
          <w:bCs w:val="0"/>
          <w:sz w:val="28"/>
          <w:szCs w:val="28"/>
        </w:rPr>
        <w:t xml:space="preserve">строго </w:t>
      </w:r>
      <w:r w:rsidR="00AA4BA1">
        <w:rPr>
          <w:b w:val="0"/>
          <w:bCs w:val="0"/>
          <w:sz w:val="28"/>
          <w:szCs w:val="28"/>
        </w:rPr>
        <w:t>в соответствии с графиком.</w:t>
      </w:r>
      <w:r w:rsidR="00BC0CD2" w:rsidRPr="00AA4BA1">
        <w:rPr>
          <w:b w:val="0"/>
          <w:bCs w:val="0"/>
          <w:sz w:val="28"/>
          <w:szCs w:val="28"/>
        </w:rPr>
        <w:t xml:space="preserve"> 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районах заполняются и распечатываются только таблицы </w:t>
      </w:r>
      <w:proofErr w:type="spellStart"/>
      <w:r>
        <w:rPr>
          <w:b w:val="0"/>
          <w:bCs w:val="0"/>
          <w:sz w:val="28"/>
          <w:szCs w:val="28"/>
        </w:rPr>
        <w:t>СВОДа</w:t>
      </w:r>
      <w:proofErr w:type="spellEnd"/>
      <w:r>
        <w:rPr>
          <w:b w:val="0"/>
          <w:bCs w:val="0"/>
          <w:sz w:val="28"/>
          <w:szCs w:val="28"/>
        </w:rPr>
        <w:t xml:space="preserve"> формы №14 по району.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Прежде, чем распечатать форму 14, </w:t>
      </w:r>
      <w:r w:rsidRPr="00A774D3">
        <w:rPr>
          <w:b w:val="0"/>
          <w:bCs w:val="0"/>
          <w:color w:val="FF0000"/>
          <w:sz w:val="28"/>
          <w:szCs w:val="28"/>
        </w:rPr>
        <w:t>НЕОБХОДИМО ПРОВЕСТИ</w:t>
      </w:r>
      <w:r>
        <w:rPr>
          <w:b w:val="0"/>
          <w:bCs w:val="0"/>
          <w:color w:val="FF0000"/>
          <w:sz w:val="28"/>
          <w:szCs w:val="28"/>
        </w:rPr>
        <w:t xml:space="preserve"> ВСЕ ВИДЫ КОНТРОЛЯ: ВНУТРИФОРМЕННЫЙ, МЕЖФОРМЕННЫЙ, МЕЖГОДОВОЙ, ПРОВЕРКУ ТАБЛИЦ АВТОЗАПОЛНЕНИЯ </w:t>
      </w:r>
      <w:r>
        <w:rPr>
          <w:b w:val="0"/>
          <w:bCs w:val="0"/>
          <w:color w:val="FF0000"/>
          <w:sz w:val="28"/>
          <w:szCs w:val="28"/>
          <w:lang w:val="en-US"/>
        </w:rPr>
        <w:t>EXCEL</w:t>
      </w:r>
      <w:r w:rsidRPr="00A774D3">
        <w:rPr>
          <w:b w:val="0"/>
          <w:bCs w:val="0"/>
          <w:color w:val="FF0000"/>
          <w:sz w:val="28"/>
          <w:szCs w:val="28"/>
        </w:rPr>
        <w:t>!</w:t>
      </w:r>
      <w:r>
        <w:rPr>
          <w:b w:val="0"/>
          <w:bCs w:val="0"/>
          <w:color w:val="FF0000"/>
          <w:sz w:val="28"/>
          <w:szCs w:val="28"/>
        </w:rPr>
        <w:t xml:space="preserve"> </w:t>
      </w:r>
      <w:r w:rsidRPr="00A774D3">
        <w:rPr>
          <w:bCs w:val="0"/>
          <w:sz w:val="28"/>
          <w:szCs w:val="28"/>
        </w:rPr>
        <w:t>Форма с ошибками рассматриваться не будет</w:t>
      </w:r>
      <w:r>
        <w:rPr>
          <w:bCs w:val="0"/>
          <w:sz w:val="28"/>
          <w:szCs w:val="28"/>
        </w:rPr>
        <w:t>!</w:t>
      </w:r>
    </w:p>
    <w:p w:rsidR="00A774D3" w:rsidRDefault="00A774D3" w:rsidP="00AA4BA1">
      <w:pPr>
        <w:pStyle w:val="4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A774D3">
        <w:rPr>
          <w:b w:val="0"/>
          <w:bCs w:val="0"/>
          <w:sz w:val="28"/>
          <w:szCs w:val="28"/>
        </w:rPr>
        <w:t xml:space="preserve">Электронный вариант формы 14, выгружается из базы программы (в формате </w:t>
      </w:r>
      <w:r w:rsidRPr="00A774D3">
        <w:rPr>
          <w:b w:val="0"/>
          <w:bCs w:val="0"/>
          <w:sz w:val="28"/>
          <w:szCs w:val="28"/>
          <w:lang w:val="en-US"/>
        </w:rPr>
        <w:t>DBF</w:t>
      </w:r>
      <w:r>
        <w:rPr>
          <w:b w:val="0"/>
          <w:bCs w:val="0"/>
          <w:sz w:val="28"/>
          <w:szCs w:val="28"/>
        </w:rPr>
        <w:t>), присылается на адрес электронной почты:</w:t>
      </w:r>
      <w:r w:rsidRPr="00A774D3">
        <w:rPr>
          <w:b w:val="0"/>
          <w:bCs w:val="0"/>
          <w:sz w:val="28"/>
          <w:szCs w:val="28"/>
        </w:rPr>
        <w:t xml:space="preserve"> </w:t>
      </w:r>
      <w:hyperlink r:id="rId6" w:history="1"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SNKazimagomedova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@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astrobl</w:t>
        </w:r>
        <w:r w:rsidR="00E121CB" w:rsidRPr="00E121CB">
          <w:rPr>
            <w:rStyle w:val="a8"/>
            <w:b w:val="0"/>
            <w:bCs w:val="0"/>
            <w:sz w:val="28"/>
            <w:szCs w:val="28"/>
            <w:u w:val="none"/>
          </w:rPr>
          <w:t>.</w:t>
        </w:r>
        <w:proofErr w:type="spellStart"/>
        <w:r w:rsidR="00E121CB" w:rsidRPr="00E121CB">
          <w:rPr>
            <w:rStyle w:val="a8"/>
            <w:b w:val="0"/>
            <w:bCs w:val="0"/>
            <w:sz w:val="28"/>
            <w:szCs w:val="28"/>
            <w:u w:val="none"/>
            <w:lang w:val="en-US"/>
          </w:rPr>
          <w:t>ru</w:t>
        </w:r>
        <w:proofErr w:type="spellEnd"/>
      </w:hyperlink>
      <w:r w:rsidR="00E121CB" w:rsidRPr="00E121CB">
        <w:rPr>
          <w:b w:val="0"/>
          <w:bCs w:val="0"/>
          <w:color w:val="FF0000"/>
          <w:sz w:val="28"/>
          <w:szCs w:val="28"/>
        </w:rPr>
        <w:t xml:space="preserve"> </w:t>
      </w:r>
      <w:r w:rsidR="00E121CB" w:rsidRPr="00E121CB">
        <w:rPr>
          <w:b w:val="0"/>
          <w:bCs w:val="0"/>
          <w:sz w:val="28"/>
          <w:szCs w:val="28"/>
        </w:rPr>
        <w:t>з</w:t>
      </w:r>
      <w:r w:rsidR="00E121CB">
        <w:rPr>
          <w:b w:val="0"/>
          <w:bCs w:val="0"/>
          <w:sz w:val="28"/>
          <w:szCs w:val="28"/>
        </w:rPr>
        <w:t xml:space="preserve">а сутки до дня сдачи бумажного варианта отчета. При наличии ошибок, как в программе </w:t>
      </w:r>
      <w:r w:rsidR="00E121CB" w:rsidRPr="00AA4BA1">
        <w:rPr>
          <w:b w:val="0"/>
          <w:sz w:val="28"/>
          <w:szCs w:val="28"/>
        </w:rPr>
        <w:t>«МЕДСТАТ</w:t>
      </w:r>
      <w:r w:rsidR="00E121CB">
        <w:rPr>
          <w:b w:val="0"/>
          <w:sz w:val="28"/>
          <w:szCs w:val="28"/>
        </w:rPr>
        <w:t>-2022</w:t>
      </w:r>
      <w:r w:rsidR="00E121CB" w:rsidRPr="00AA4BA1">
        <w:rPr>
          <w:b w:val="0"/>
          <w:sz w:val="28"/>
          <w:szCs w:val="28"/>
        </w:rPr>
        <w:t>»</w:t>
      </w:r>
      <w:r w:rsidR="00E121CB">
        <w:rPr>
          <w:b w:val="0"/>
          <w:sz w:val="28"/>
          <w:szCs w:val="28"/>
        </w:rPr>
        <w:t xml:space="preserve">, так и в проверочных </w:t>
      </w:r>
      <w:r w:rsidR="00E121CB">
        <w:rPr>
          <w:b w:val="0"/>
          <w:sz w:val="28"/>
          <w:szCs w:val="28"/>
          <w:lang w:val="en-US"/>
        </w:rPr>
        <w:t>Excel</w:t>
      </w:r>
      <w:r w:rsidR="00E121CB">
        <w:rPr>
          <w:b w:val="0"/>
          <w:sz w:val="28"/>
          <w:szCs w:val="28"/>
        </w:rPr>
        <w:t xml:space="preserve">- таблицах, </w:t>
      </w:r>
      <w:r w:rsidR="00E121CB" w:rsidRPr="00E121CB">
        <w:rPr>
          <w:sz w:val="28"/>
          <w:szCs w:val="28"/>
        </w:rPr>
        <w:t>форма приниматься не будет!</w:t>
      </w:r>
    </w:p>
    <w:p w:rsidR="0033033C" w:rsidRPr="002A760C" w:rsidRDefault="0033033C" w:rsidP="00AA4BA1">
      <w:pPr>
        <w:pStyle w:val="42"/>
        <w:shd w:val="clear" w:color="auto" w:fill="auto"/>
        <w:spacing w:after="0"/>
        <w:ind w:firstLine="740"/>
        <w:jc w:val="both"/>
        <w:rPr>
          <w:bCs w:val="0"/>
          <w:color w:val="FF0000"/>
          <w:sz w:val="28"/>
          <w:szCs w:val="28"/>
          <w:highlight w:val="yellow"/>
          <w:u w:val="single"/>
        </w:rPr>
      </w:pPr>
      <w:r w:rsidRPr="0033033C">
        <w:rPr>
          <w:b w:val="0"/>
          <w:sz w:val="28"/>
          <w:szCs w:val="28"/>
        </w:rPr>
        <w:t>Если при проведении межгодового контроля</w:t>
      </w:r>
      <w:r w:rsidR="002A760C">
        <w:rPr>
          <w:b w:val="0"/>
          <w:sz w:val="28"/>
          <w:szCs w:val="28"/>
        </w:rPr>
        <w:t xml:space="preserve"> разница с предыдущим годом составляет более 10 %, необходимо представить пояснительные для формы 14 в электронном и на бумажном носителе, заверенные руководителям и печатью учреждения. </w:t>
      </w:r>
      <w:r w:rsidR="002A760C" w:rsidRPr="002A760C">
        <w:rPr>
          <w:sz w:val="28"/>
          <w:szCs w:val="28"/>
        </w:rPr>
        <w:t>Без пояснительных отчет приниматься не будет!</w:t>
      </w:r>
    </w:p>
    <w:p w:rsidR="008C0617" w:rsidRDefault="008C0617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информации при составлении формы №14:</w:t>
      </w:r>
    </w:p>
    <w:p w:rsidR="008C0617" w:rsidRPr="006D3B3C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617">
        <w:rPr>
          <w:rFonts w:ascii="Times New Roman" w:hAnsi="Times New Roman" w:cs="Times New Roman"/>
          <w:bCs/>
          <w:sz w:val="28"/>
          <w:szCs w:val="28"/>
        </w:rPr>
        <w:t>Учетная форма №001/у «Журнал учета приема пациентов и отказов в оказании медицинской помощи в стационарных условиях, в условиях дневного стационара»</w:t>
      </w:r>
      <w:r w:rsidR="006D3B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(Приказ МЗ РФ от 05.08.2022 №350н)</w:t>
      </w:r>
    </w:p>
    <w:p w:rsidR="008C0617" w:rsidRPr="008C0617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Учетная форма №016/у «Сводная ведомость учета движения пациентов и коечного фонда медицинской организации, оказывающей медицинскую помощь в стационарных условиях,</w:t>
      </w:r>
      <w:r w:rsidRPr="008C0617">
        <w:rPr>
          <w:rFonts w:ascii="Times New Roman" w:hAnsi="Times New Roman" w:cs="Times New Roman"/>
          <w:bCs/>
          <w:sz w:val="28"/>
          <w:szCs w:val="28"/>
        </w:rPr>
        <w:t xml:space="preserve"> в условиях дневного стационара»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05.08.2022 №350н)</w:t>
      </w:r>
    </w:p>
    <w:p w:rsidR="008C0617" w:rsidRPr="008C0617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Учетная форма №066/у «Статистическая карта выбывшего из медицинской организации, оказывающей медицинскую помощь в стационарных условиях, в </w:t>
      </w:r>
      <w:r w:rsidRPr="008C0617">
        <w:rPr>
          <w:rFonts w:ascii="Times New Roman" w:hAnsi="Times New Roman" w:cs="Times New Roman"/>
          <w:bCs/>
          <w:sz w:val="28"/>
          <w:szCs w:val="28"/>
        </w:rPr>
        <w:t>условиях дневного стационара»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05.08.2022 №350н)</w:t>
      </w:r>
    </w:p>
    <w:p w:rsidR="007B2A13" w:rsidRPr="008C0617" w:rsidRDefault="008C0617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Учетная форма №088/у «Журнал учета опер</w:t>
      </w:r>
      <w:r w:rsidR="007B2A1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тивных вмешательств (операций)</w:t>
      </w:r>
      <w:r w:rsidR="007B2A13">
        <w:rPr>
          <w:rFonts w:ascii="Times New Roman" w:hAnsi="Times New Roman" w:cs="Times New Roman"/>
          <w:bCs/>
          <w:sz w:val="28"/>
          <w:szCs w:val="28"/>
        </w:rPr>
        <w:t xml:space="preserve"> в медицинской организации, оказывающей медицинскую помощь в стационарных условиях,</w:t>
      </w:r>
      <w:r w:rsidR="007B2A13" w:rsidRPr="007B2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A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B2A13" w:rsidRPr="008C0617">
        <w:rPr>
          <w:rFonts w:ascii="Times New Roman" w:hAnsi="Times New Roman" w:cs="Times New Roman"/>
          <w:bCs/>
          <w:sz w:val="28"/>
          <w:szCs w:val="28"/>
        </w:rPr>
        <w:t>условиях дневного стационара»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05.08.2022 №350н)</w:t>
      </w:r>
    </w:p>
    <w:p w:rsidR="008C0617" w:rsidRDefault="007B2A13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Учетная форма № 106/у «Медицинское свидетельство о смерти»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</w:t>
      </w:r>
      <w:r w:rsidR="006D3B3C">
        <w:rPr>
          <w:rFonts w:ascii="Times New Roman" w:hAnsi="Times New Roman" w:cs="Times New Roman"/>
          <w:bCs/>
          <w:sz w:val="24"/>
          <w:szCs w:val="24"/>
        </w:rPr>
        <w:t>15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.0</w:t>
      </w:r>
      <w:r w:rsidR="006D3B3C">
        <w:rPr>
          <w:rFonts w:ascii="Times New Roman" w:hAnsi="Times New Roman" w:cs="Times New Roman"/>
          <w:bCs/>
          <w:sz w:val="24"/>
          <w:szCs w:val="24"/>
        </w:rPr>
        <w:t>4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.202</w:t>
      </w:r>
      <w:r w:rsidR="006D3B3C">
        <w:rPr>
          <w:rFonts w:ascii="Times New Roman" w:hAnsi="Times New Roman" w:cs="Times New Roman"/>
          <w:bCs/>
          <w:sz w:val="24"/>
          <w:szCs w:val="24"/>
        </w:rPr>
        <w:t>1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№35</w:t>
      </w:r>
      <w:r w:rsidR="006D3B3C">
        <w:rPr>
          <w:rFonts w:ascii="Times New Roman" w:hAnsi="Times New Roman" w:cs="Times New Roman"/>
          <w:bCs/>
          <w:sz w:val="24"/>
          <w:szCs w:val="24"/>
        </w:rPr>
        <w:t>2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н)</w:t>
      </w:r>
    </w:p>
    <w:p w:rsidR="007B2A13" w:rsidRPr="006D3B3C" w:rsidRDefault="007B2A13" w:rsidP="006D6C5A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Учетная форма № 106-2/у «Медицинское свидетельство о перинатальной смертности»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(Приказ МЗ РФ от </w:t>
      </w:r>
      <w:r w:rsidR="006D3B3C">
        <w:rPr>
          <w:rFonts w:ascii="Times New Roman" w:hAnsi="Times New Roman" w:cs="Times New Roman"/>
          <w:bCs/>
          <w:sz w:val="24"/>
          <w:szCs w:val="24"/>
        </w:rPr>
        <w:t>15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.0</w:t>
      </w:r>
      <w:r w:rsidR="006D3B3C">
        <w:rPr>
          <w:rFonts w:ascii="Times New Roman" w:hAnsi="Times New Roman" w:cs="Times New Roman"/>
          <w:bCs/>
          <w:sz w:val="24"/>
          <w:szCs w:val="24"/>
        </w:rPr>
        <w:t>4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.202</w:t>
      </w:r>
      <w:r w:rsidR="006D3B3C">
        <w:rPr>
          <w:rFonts w:ascii="Times New Roman" w:hAnsi="Times New Roman" w:cs="Times New Roman"/>
          <w:bCs/>
          <w:sz w:val="24"/>
          <w:szCs w:val="24"/>
        </w:rPr>
        <w:t>1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 xml:space="preserve"> №35</w:t>
      </w:r>
      <w:r w:rsidR="006D3B3C">
        <w:rPr>
          <w:rFonts w:ascii="Times New Roman" w:hAnsi="Times New Roman" w:cs="Times New Roman"/>
          <w:bCs/>
          <w:sz w:val="24"/>
          <w:szCs w:val="24"/>
        </w:rPr>
        <w:t>2</w:t>
      </w:r>
      <w:r w:rsidR="006D3B3C" w:rsidRPr="006D3B3C">
        <w:rPr>
          <w:rFonts w:ascii="Times New Roman" w:hAnsi="Times New Roman" w:cs="Times New Roman"/>
          <w:bCs/>
          <w:sz w:val="24"/>
          <w:szCs w:val="24"/>
        </w:rPr>
        <w:t>н)</w:t>
      </w:r>
    </w:p>
    <w:p w:rsidR="00C575EE" w:rsidRDefault="00C575EE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767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C16782" w:rsidRPr="00625767">
        <w:rPr>
          <w:rFonts w:ascii="Times New Roman" w:hAnsi="Times New Roman" w:cs="Times New Roman"/>
          <w:b/>
          <w:bCs/>
          <w:sz w:val="28"/>
          <w:szCs w:val="28"/>
        </w:rPr>
        <w:t>2000</w:t>
      </w:r>
    </w:p>
    <w:p w:rsidR="0016152A" w:rsidRPr="0016152A" w:rsidRDefault="0016152A" w:rsidP="006D6C5A">
      <w:pPr>
        <w:tabs>
          <w:tab w:val="left" w:pos="72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>Таблица состоит из трех частей:</w:t>
      </w:r>
    </w:p>
    <w:p w:rsidR="0016152A" w:rsidRPr="0016152A" w:rsidRDefault="0016152A" w:rsidP="006D6C5A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 xml:space="preserve">Часть </w:t>
      </w:r>
      <w:proofErr w:type="gramStart"/>
      <w:r w:rsidRPr="0016152A">
        <w:rPr>
          <w:rFonts w:ascii="Times New Roman" w:hAnsi="Times New Roman" w:cs="Times New Roman"/>
          <w:bCs/>
          <w:sz w:val="28"/>
          <w:szCs w:val="28"/>
        </w:rPr>
        <w:t>А-Графы</w:t>
      </w:r>
      <w:proofErr w:type="gramEnd"/>
      <w:r w:rsidRPr="0016152A">
        <w:rPr>
          <w:rFonts w:ascii="Times New Roman" w:hAnsi="Times New Roman" w:cs="Times New Roman"/>
          <w:bCs/>
          <w:sz w:val="28"/>
          <w:szCs w:val="28"/>
        </w:rPr>
        <w:t xml:space="preserve"> 4-12-Взрослые (18 лет и более)</w:t>
      </w:r>
    </w:p>
    <w:p w:rsidR="0016152A" w:rsidRPr="0016152A" w:rsidRDefault="0016152A" w:rsidP="006D6C5A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 xml:space="preserve">Часть Б-Графы 13-21-Взрослые старше трудоспособного возраста </w:t>
      </w:r>
    </w:p>
    <w:p w:rsidR="0016152A" w:rsidRPr="00625767" w:rsidRDefault="0016152A" w:rsidP="006D6C5A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52A">
        <w:rPr>
          <w:rFonts w:ascii="Times New Roman" w:hAnsi="Times New Roman" w:cs="Times New Roman"/>
          <w:bCs/>
          <w:sz w:val="28"/>
          <w:szCs w:val="28"/>
        </w:rPr>
        <w:t>Часть В-Графы 22-33-Дети (в возрасте 0-17 лет включительно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575EE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В таблицу</w:t>
      </w:r>
      <w:r w:rsidR="00C575EE" w:rsidRPr="0062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767">
        <w:rPr>
          <w:rFonts w:ascii="Times New Roman" w:hAnsi="Times New Roman" w:cs="Times New Roman"/>
          <w:bCs/>
          <w:sz w:val="28"/>
          <w:szCs w:val="28"/>
        </w:rPr>
        <w:t>2000</w:t>
      </w:r>
      <w:r w:rsidR="00C575EE" w:rsidRPr="0062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5767">
        <w:rPr>
          <w:rFonts w:ascii="Times New Roman" w:hAnsi="Times New Roman" w:cs="Times New Roman"/>
          <w:bCs/>
          <w:sz w:val="28"/>
          <w:szCs w:val="28"/>
        </w:rPr>
        <w:t>включаются сведения: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всех выписных пациентах изо всех стационаров (графа 4),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доставленных по экстренным показаниям (графа 5), в том числе СМП (графа 6),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проведенных койко- днях (графа 7),</w:t>
      </w:r>
    </w:p>
    <w:p w:rsidR="00C16782" w:rsidRPr="00625767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об умерших во всех стационарах (графа 8),</w:t>
      </w:r>
    </w:p>
    <w:p w:rsidR="00C16782" w:rsidRDefault="00C1678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767">
        <w:rPr>
          <w:rFonts w:ascii="Times New Roman" w:hAnsi="Times New Roman" w:cs="Times New Roman"/>
          <w:bCs/>
          <w:sz w:val="28"/>
          <w:szCs w:val="28"/>
        </w:rPr>
        <w:t>- о числе вскрытий</w:t>
      </w:r>
      <w:r w:rsidR="00625767" w:rsidRPr="0062576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25767">
        <w:rPr>
          <w:rFonts w:ascii="Times New Roman" w:hAnsi="Times New Roman" w:cs="Times New Roman"/>
          <w:bCs/>
          <w:sz w:val="28"/>
          <w:szCs w:val="28"/>
        </w:rPr>
        <w:t>(патологоанатомических (графа 9)</w:t>
      </w:r>
      <w:r w:rsidR="00625767" w:rsidRPr="00625767">
        <w:rPr>
          <w:rFonts w:ascii="Times New Roman" w:hAnsi="Times New Roman" w:cs="Times New Roman"/>
          <w:bCs/>
          <w:sz w:val="28"/>
          <w:szCs w:val="28"/>
        </w:rPr>
        <w:t xml:space="preserve"> и судебно-медицинских (графа 11) и числе расхождений диагнозов (графы 10,12)).</w:t>
      </w:r>
    </w:p>
    <w:p w:rsidR="00625767" w:rsidRDefault="00625767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5767">
        <w:rPr>
          <w:rFonts w:ascii="Times New Roman" w:hAnsi="Times New Roman" w:cs="Times New Roman"/>
          <w:b/>
          <w:bCs/>
          <w:sz w:val="28"/>
          <w:szCs w:val="28"/>
        </w:rPr>
        <w:t>В таблицу не включаются сведения о пациентах, переведенных в другие организации (стационары).</w:t>
      </w:r>
    </w:p>
    <w:p w:rsidR="008323B6" w:rsidRPr="008323B6" w:rsidRDefault="005946D2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 составлении формы №14 для отнесения заболеваний к той или иной нозологической форме или классу заболеваний, следует руководствоваться </w:t>
      </w:r>
      <w:r w:rsidR="008323B6">
        <w:rPr>
          <w:rFonts w:ascii="Times New Roman" w:hAnsi="Times New Roman" w:cs="Times New Roman"/>
          <w:bCs/>
          <w:sz w:val="28"/>
          <w:szCs w:val="28"/>
        </w:rPr>
        <w:t>з</w:t>
      </w:r>
      <w:r w:rsidR="008323B6" w:rsidRPr="008323B6">
        <w:rPr>
          <w:rFonts w:ascii="Times New Roman" w:hAnsi="Times New Roman" w:cs="Times New Roman"/>
          <w:bCs/>
          <w:sz w:val="28"/>
          <w:szCs w:val="28"/>
        </w:rPr>
        <w:t>аключительны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323B6" w:rsidRPr="008323B6">
        <w:rPr>
          <w:rFonts w:ascii="Times New Roman" w:hAnsi="Times New Roman" w:cs="Times New Roman"/>
          <w:bCs/>
          <w:sz w:val="28"/>
          <w:szCs w:val="28"/>
        </w:rPr>
        <w:t xml:space="preserve"> клинически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8323B6" w:rsidRPr="008323B6">
        <w:rPr>
          <w:rFonts w:ascii="Times New Roman" w:hAnsi="Times New Roman" w:cs="Times New Roman"/>
          <w:bCs/>
          <w:sz w:val="28"/>
          <w:szCs w:val="28"/>
        </w:rPr>
        <w:t xml:space="preserve"> диагноз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8323B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в случае смерти </w:t>
      </w:r>
      <w:r w:rsidR="00A744F8">
        <w:rPr>
          <w:rFonts w:ascii="Times New Roman" w:hAnsi="Times New Roman" w:cs="Times New Roman"/>
          <w:bCs/>
          <w:sz w:val="28"/>
          <w:szCs w:val="28"/>
        </w:rPr>
        <w:t>первоначальной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причиной смерти.</w:t>
      </w:r>
      <w:r w:rsidR="008323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46D2">
        <w:rPr>
          <w:rFonts w:ascii="Times New Roman" w:hAnsi="Times New Roman" w:cs="Times New Roman"/>
          <w:b/>
          <w:bCs/>
          <w:i/>
          <w:sz w:val="28"/>
          <w:szCs w:val="28"/>
        </w:rPr>
        <w:t>В форму включаются только те заболевания, которые выставлены в качестве основного заболевания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5B6B" w:rsidRPr="006D3B3C" w:rsidRDefault="00325B6B" w:rsidP="006D6C5A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6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A744F8" w:rsidRPr="00325B6B">
        <w:rPr>
          <w:rFonts w:ascii="Times New Roman" w:hAnsi="Times New Roman" w:cs="Times New Roman"/>
          <w:sz w:val="28"/>
          <w:szCs w:val="28"/>
        </w:rPr>
        <w:t>лучаи</w:t>
      </w:r>
      <w:proofErr w:type="spellEnd"/>
      <w:r w:rsidRPr="00325B6B">
        <w:rPr>
          <w:rFonts w:ascii="Times New Roman" w:hAnsi="Times New Roman" w:cs="Times New Roman"/>
          <w:sz w:val="28"/>
          <w:szCs w:val="28"/>
        </w:rPr>
        <w:t xml:space="preserve"> смерти пациента, оставленного для стационарного лечения, в приемном отделении следует рассматривать как смерть в стационаре.</w:t>
      </w:r>
      <w:r w:rsidR="000D1CD6">
        <w:rPr>
          <w:rFonts w:ascii="Times New Roman" w:hAnsi="Times New Roman" w:cs="Times New Roman"/>
          <w:sz w:val="28"/>
          <w:szCs w:val="28"/>
        </w:rPr>
        <w:t xml:space="preserve"> </w:t>
      </w:r>
      <w:r w:rsidR="006D3B3C">
        <w:rPr>
          <w:rFonts w:ascii="Times New Roman" w:hAnsi="Times New Roman" w:cs="Times New Roman"/>
          <w:sz w:val="28"/>
          <w:szCs w:val="28"/>
        </w:rPr>
        <w:t>При этом следует заполнить (ф</w:t>
      </w:r>
      <w:r w:rsidRPr="006D3B3C">
        <w:rPr>
          <w:rFonts w:ascii="Times New Roman" w:hAnsi="Times New Roman" w:cs="Times New Roman"/>
          <w:sz w:val="28"/>
          <w:szCs w:val="28"/>
        </w:rPr>
        <w:t>орма №001/у «Журнал учета приема больных и отказов от госпитализации»</w:t>
      </w:r>
      <w:r w:rsidR="006D3B3C">
        <w:rPr>
          <w:rFonts w:ascii="Times New Roman" w:hAnsi="Times New Roman" w:cs="Times New Roman"/>
          <w:sz w:val="28"/>
          <w:szCs w:val="28"/>
        </w:rPr>
        <w:t>,</w:t>
      </w:r>
      <w:r w:rsidRPr="006D3B3C">
        <w:rPr>
          <w:rFonts w:ascii="Times New Roman" w:hAnsi="Times New Roman" w:cs="Times New Roman"/>
          <w:sz w:val="28"/>
          <w:szCs w:val="28"/>
        </w:rPr>
        <w:t xml:space="preserve"> </w:t>
      </w:r>
      <w:r w:rsidR="006D3B3C">
        <w:rPr>
          <w:rFonts w:ascii="Times New Roman" w:hAnsi="Times New Roman" w:cs="Times New Roman"/>
          <w:sz w:val="28"/>
          <w:szCs w:val="28"/>
        </w:rPr>
        <w:t>ф</w:t>
      </w:r>
      <w:r w:rsidRPr="006D3B3C">
        <w:rPr>
          <w:rFonts w:ascii="Times New Roman" w:hAnsi="Times New Roman" w:cs="Times New Roman"/>
          <w:sz w:val="28"/>
          <w:szCs w:val="28"/>
        </w:rPr>
        <w:t>орма №003/у «Медицинская карта стационарного больного»</w:t>
      </w:r>
      <w:r w:rsidR="006D3B3C">
        <w:rPr>
          <w:rFonts w:ascii="Times New Roman" w:hAnsi="Times New Roman" w:cs="Times New Roman"/>
          <w:sz w:val="28"/>
          <w:szCs w:val="28"/>
        </w:rPr>
        <w:t>,</w:t>
      </w:r>
      <w:r w:rsidRPr="006D3B3C">
        <w:rPr>
          <w:rFonts w:ascii="Times New Roman" w:hAnsi="Times New Roman" w:cs="Times New Roman"/>
          <w:sz w:val="28"/>
          <w:szCs w:val="28"/>
        </w:rPr>
        <w:t xml:space="preserve"> </w:t>
      </w:r>
      <w:r w:rsidR="006D3B3C">
        <w:rPr>
          <w:rFonts w:ascii="Times New Roman" w:hAnsi="Times New Roman" w:cs="Times New Roman"/>
          <w:sz w:val="28"/>
          <w:szCs w:val="28"/>
        </w:rPr>
        <w:t>ф</w:t>
      </w:r>
      <w:r w:rsidRPr="006D3B3C">
        <w:rPr>
          <w:rFonts w:ascii="Times New Roman" w:hAnsi="Times New Roman" w:cs="Times New Roman"/>
          <w:sz w:val="28"/>
          <w:szCs w:val="28"/>
        </w:rPr>
        <w:t>орма №066/у-02 «Статистическая карта выбывшего из</w:t>
      </w:r>
      <w:r w:rsidR="006D3B3C">
        <w:rPr>
          <w:rFonts w:ascii="Times New Roman" w:hAnsi="Times New Roman" w:cs="Times New Roman"/>
          <w:sz w:val="28"/>
          <w:szCs w:val="28"/>
        </w:rPr>
        <w:t xml:space="preserve"> стационара круглосуточного пре</w:t>
      </w:r>
      <w:r w:rsidRPr="006D3B3C">
        <w:rPr>
          <w:rFonts w:ascii="Times New Roman" w:hAnsi="Times New Roman" w:cs="Times New Roman"/>
          <w:sz w:val="28"/>
          <w:szCs w:val="28"/>
        </w:rPr>
        <w:t>бывания»</w:t>
      </w:r>
      <w:r w:rsidR="006D3B3C">
        <w:rPr>
          <w:rFonts w:ascii="Times New Roman" w:hAnsi="Times New Roman" w:cs="Times New Roman"/>
          <w:sz w:val="28"/>
          <w:szCs w:val="28"/>
        </w:rPr>
        <w:t>).</w:t>
      </w:r>
    </w:p>
    <w:p w:rsidR="008323B6" w:rsidRDefault="00E14A6E" w:rsidP="006D6C5A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A6E">
        <w:rPr>
          <w:rFonts w:ascii="Times New Roman" w:hAnsi="Times New Roman" w:cs="Times New Roman"/>
          <w:b/>
          <w:sz w:val="28"/>
          <w:szCs w:val="28"/>
        </w:rPr>
        <w:t>Некоторые условия контроля</w:t>
      </w:r>
    </w:p>
    <w:p w:rsidR="00E14A6E" w:rsidRPr="00185321" w:rsidRDefault="00E14A6E" w:rsidP="006D6C5A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21">
        <w:rPr>
          <w:rFonts w:ascii="Times New Roman" w:hAnsi="Times New Roman" w:cs="Times New Roman"/>
          <w:sz w:val="28"/>
          <w:szCs w:val="28"/>
        </w:rPr>
        <w:t>- Строка1.0 равно сумме строк (2.0+3.0+</w:t>
      </w:r>
      <w:proofErr w:type="gramStart"/>
      <w:r w:rsidRPr="0018532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85321">
        <w:rPr>
          <w:rFonts w:ascii="Times New Roman" w:hAnsi="Times New Roman" w:cs="Times New Roman"/>
          <w:sz w:val="28"/>
          <w:szCs w:val="28"/>
        </w:rPr>
        <w:t>.+21.0)</w:t>
      </w:r>
      <w:r w:rsidR="000D1CD6" w:rsidRPr="00185321">
        <w:rPr>
          <w:rFonts w:ascii="Times New Roman" w:hAnsi="Times New Roman" w:cs="Times New Roman"/>
          <w:sz w:val="28"/>
          <w:szCs w:val="28"/>
        </w:rPr>
        <w:t xml:space="preserve"> по всем графам</w:t>
      </w:r>
      <w:r w:rsidR="00B73E82" w:rsidRPr="00185321">
        <w:rPr>
          <w:rFonts w:ascii="Times New Roman" w:hAnsi="Times New Roman" w:cs="Times New Roman"/>
          <w:sz w:val="28"/>
          <w:szCs w:val="28"/>
        </w:rPr>
        <w:t xml:space="preserve"> 14,2000,10,04:33= 14,2000,20=210,04:33*</w:t>
      </w:r>
    </w:p>
    <w:p w:rsidR="00B73E82" w:rsidRPr="00185321" w:rsidRDefault="00B73E82" w:rsidP="006D6C5A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21">
        <w:rPr>
          <w:rFonts w:ascii="Times New Roman" w:hAnsi="Times New Roman" w:cs="Times New Roman"/>
          <w:sz w:val="28"/>
          <w:szCs w:val="28"/>
        </w:rPr>
        <w:t>- Строка 2.0 больше суммы строк (2.1+2.2+……+2.8) по всем графам 14,2000,</w:t>
      </w:r>
      <w:proofErr w:type="gramStart"/>
      <w:r w:rsidRPr="00185321">
        <w:rPr>
          <w:rFonts w:ascii="Times New Roman" w:hAnsi="Times New Roman" w:cs="Times New Roman"/>
          <w:sz w:val="28"/>
          <w:szCs w:val="28"/>
        </w:rPr>
        <w:t>20,04:33</w:t>
      </w:r>
      <w:proofErr w:type="gramEnd"/>
      <w:r w:rsidRPr="00185321">
        <w:rPr>
          <w:rFonts w:ascii="Times New Roman" w:hAnsi="Times New Roman" w:cs="Times New Roman"/>
          <w:sz w:val="28"/>
          <w:szCs w:val="28"/>
        </w:rPr>
        <w:t>&gt;</w:t>
      </w:r>
      <w:r w:rsidR="00A75E8A" w:rsidRPr="00185321">
        <w:rPr>
          <w:rFonts w:ascii="Times New Roman" w:hAnsi="Times New Roman" w:cs="Times New Roman"/>
          <w:sz w:val="28"/>
          <w:szCs w:val="28"/>
        </w:rPr>
        <w:t>14,2000,21=28,04:33*</w:t>
      </w:r>
    </w:p>
    <w:p w:rsidR="00A75E8A" w:rsidRPr="00185321" w:rsidRDefault="00A75E8A" w:rsidP="006D6C5A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21">
        <w:rPr>
          <w:rFonts w:ascii="Times New Roman" w:hAnsi="Times New Roman" w:cs="Times New Roman"/>
          <w:sz w:val="28"/>
          <w:szCs w:val="28"/>
        </w:rPr>
        <w:t>Аналогичное условие контроля распространяется на строки: 3.0, 4.0, 5.0, 6.0, 7.0, 8.0, 9.0, 10.0, 11.0, 12.0, 13.0, 14.0, 15.0, 18.0, 20.0.</w:t>
      </w:r>
    </w:p>
    <w:p w:rsidR="004F3483" w:rsidRPr="0083636F" w:rsidRDefault="00A75E8A" w:rsidP="0083636F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21">
        <w:rPr>
          <w:rFonts w:ascii="Times New Roman" w:hAnsi="Times New Roman" w:cs="Times New Roman"/>
          <w:sz w:val="28"/>
          <w:szCs w:val="28"/>
        </w:rPr>
        <w:t>Контроль числа «прочих» заболеваний по каждому классу в таблице между графами, а также у взрослых (18 лет и более) и у взрослых старше трудоспособного возраста.</w:t>
      </w:r>
    </w:p>
    <w:p w:rsidR="00012184" w:rsidRDefault="00012184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12184">
        <w:rPr>
          <w:rFonts w:ascii="Times New Roman" w:hAnsi="Times New Roman" w:cs="Times New Roman"/>
          <w:b/>
          <w:noProof/>
          <w:sz w:val="28"/>
          <w:szCs w:val="28"/>
        </w:rPr>
        <w:t xml:space="preserve">Строку </w:t>
      </w:r>
      <w:r>
        <w:rPr>
          <w:rFonts w:ascii="Times New Roman" w:hAnsi="Times New Roman" w:cs="Times New Roman"/>
          <w:b/>
          <w:noProof/>
          <w:sz w:val="28"/>
          <w:szCs w:val="28"/>
        </w:rPr>
        <w:t>19.0 ((</w:t>
      </w:r>
      <w:r w:rsidRPr="00012184">
        <w:rPr>
          <w:rFonts w:ascii="Times New Roman" w:hAnsi="Times New Roman" w:cs="Times New Roman"/>
          <w:bCs/>
          <w:sz w:val="28"/>
          <w:szCs w:val="28"/>
        </w:rPr>
        <w:t xml:space="preserve">Симптомы, признаки и отклонения от нормы, выявленные при клинических и лабораторных исследованиях, не классифицированные в других рубриках </w:t>
      </w:r>
      <w:r>
        <w:rPr>
          <w:rFonts w:ascii="Times New Roman" w:hAnsi="Times New Roman" w:cs="Times New Roman"/>
          <w:b/>
          <w:bCs/>
          <w:sz w:val="28"/>
          <w:szCs w:val="28"/>
        </w:rPr>
        <w:t>(R00 - R99))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необходимо расшифровать.</w:t>
      </w:r>
    </w:p>
    <w:p w:rsidR="0083636F" w:rsidRDefault="0083636F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636F" w:rsidRDefault="0083636F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636F" w:rsidRPr="00012184" w:rsidRDefault="0083636F" w:rsidP="006D6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99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12"/>
        <w:gridCol w:w="1215"/>
        <w:gridCol w:w="1560"/>
        <w:gridCol w:w="1559"/>
        <w:gridCol w:w="1559"/>
        <w:gridCol w:w="1559"/>
        <w:gridCol w:w="993"/>
      </w:tblGrid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lastRenderedPageBreak/>
              <w:t>Код по     МКБ-10 пересмотра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 Выписано больных (18 лет и старше)</w:t>
            </w:r>
          </w:p>
        </w:tc>
      </w:tr>
      <w:tr w:rsidR="00012184" w:rsidRPr="00012184" w:rsidTr="006D6C5A">
        <w:trPr>
          <w:gridAfter w:val="1"/>
          <w:wAfter w:w="993" w:type="dxa"/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6D6C5A">
        <w:trPr>
          <w:gridAfter w:val="1"/>
          <w:wAfter w:w="993" w:type="dxa"/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012184" w:rsidRPr="00012184" w:rsidTr="006D6C5A">
        <w:trPr>
          <w:gridAfter w:val="1"/>
          <w:wAfter w:w="993" w:type="dxa"/>
          <w:trHeight w:val="318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2184" w:rsidRPr="00012184" w:rsidTr="006D6C5A">
        <w:trPr>
          <w:gridAfter w:val="1"/>
          <w:wAfter w:w="993" w:type="dxa"/>
          <w:trHeight w:val="151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Б. Выписано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больных  (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старше трудоспособного возраста)</w:t>
            </w:r>
          </w:p>
        </w:tc>
      </w:tr>
      <w:tr w:rsidR="00012184" w:rsidRPr="00012184" w:rsidTr="006D6C5A">
        <w:trPr>
          <w:gridAfter w:val="1"/>
          <w:wAfter w:w="993" w:type="dxa"/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6D6C5A">
        <w:trPr>
          <w:gridAfter w:val="1"/>
          <w:wAfter w:w="993" w:type="dxa"/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6D6C5A">
        <w:trPr>
          <w:gridAfter w:val="1"/>
          <w:wAfter w:w="993" w:type="dxa"/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6D6C5A">
        <w:trPr>
          <w:gridAfter w:val="1"/>
          <w:wAfter w:w="993" w:type="dxa"/>
          <w:trHeight w:val="197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2184" w:rsidRPr="00012184" w:rsidTr="006D6C5A">
        <w:trPr>
          <w:trHeight w:val="30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Код по     МКБ-10 пересмотра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 Выписано больных (0-17 лет)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12184" w:rsidRPr="00012184" w:rsidTr="006D6C5A">
        <w:trPr>
          <w:trHeight w:val="1289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доставленых</w:t>
            </w:r>
            <w:proofErr w:type="spell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экстренным показаниям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из них </w:t>
            </w:r>
            <w:proofErr w:type="gram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пациентов</w:t>
            </w:r>
            <w:proofErr w:type="gramEnd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доставленных 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выписано в возрасте             до 1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Проведено выписанными к/</w:t>
            </w:r>
            <w:proofErr w:type="spellStart"/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Умерло</w:t>
            </w:r>
          </w:p>
        </w:tc>
      </w:tr>
      <w:tr w:rsidR="00012184" w:rsidRPr="00012184" w:rsidTr="006D6C5A">
        <w:trPr>
          <w:trHeight w:val="227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</w:tr>
      <w:tr w:rsidR="00012184" w:rsidRPr="00012184" w:rsidTr="006D6C5A">
        <w:trPr>
          <w:trHeight w:val="303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184" w:rsidRPr="00012184" w:rsidRDefault="00012184" w:rsidP="005946D2">
            <w:pPr>
              <w:rPr>
                <w:rFonts w:ascii="Times New Roman" w:hAnsi="Times New Roman" w:cs="Times New Roman"/>
                <w:b/>
                <w:bCs/>
              </w:rPr>
            </w:pPr>
            <w:r w:rsidRPr="00012184">
              <w:rPr>
                <w:rFonts w:ascii="Times New Roman" w:hAnsi="Times New Roman" w:cs="Times New Roman"/>
                <w:b/>
                <w:bCs/>
              </w:rPr>
              <w:t>R00 - R99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184" w:rsidRPr="00012184" w:rsidRDefault="00012184" w:rsidP="005946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1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6D6C5A" w:rsidRDefault="006D6C5A" w:rsidP="006D6C5A">
      <w:pPr>
        <w:rPr>
          <w:i/>
          <w:sz w:val="40"/>
          <w:szCs w:val="40"/>
        </w:rPr>
        <w:sectPr w:rsidR="006D6C5A" w:rsidSect="006D6C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6C5A" w:rsidRPr="00ED0E63" w:rsidRDefault="00ED0E63" w:rsidP="00ED0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Обязательно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согласовать сведения к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="006D6C5A" w:rsidRPr="00ED0E63">
        <w:rPr>
          <w:rFonts w:ascii="Times New Roman" w:hAnsi="Times New Roman" w:cs="Times New Roman"/>
          <w:b/>
          <w:sz w:val="28"/>
          <w:szCs w:val="28"/>
        </w:rPr>
        <w:t xml:space="preserve"> №14 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о проведенных судебно-медицинских вскрытиях </w:t>
      </w:r>
      <w:r w:rsidR="006D6C5A" w:rsidRPr="00ED0E63">
        <w:rPr>
          <w:rFonts w:ascii="Times New Roman" w:hAnsi="Times New Roman" w:cs="Times New Roman"/>
          <w:sz w:val="28"/>
          <w:szCs w:val="28"/>
          <w:u w:val="single"/>
        </w:rPr>
        <w:t xml:space="preserve">умерших в стационаре </w:t>
      </w:r>
      <w:r w:rsidR="006D6C5A" w:rsidRPr="00ED0E6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D6C5A"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(прилагаемую таблицу с подписью представить в МИАЦ при сдаче </w:t>
      </w:r>
      <w:r>
        <w:rPr>
          <w:rFonts w:ascii="Times New Roman" w:hAnsi="Times New Roman" w:cs="Times New Roman"/>
          <w:color w:val="FF0000"/>
          <w:sz w:val="28"/>
          <w:szCs w:val="28"/>
        </w:rPr>
        <w:t>формы</w:t>
      </w:r>
      <w:r w:rsidR="006D6C5A" w:rsidRPr="00ED0E63">
        <w:rPr>
          <w:rFonts w:ascii="Times New Roman" w:hAnsi="Times New Roman" w:cs="Times New Roman"/>
          <w:color w:val="FF0000"/>
          <w:sz w:val="28"/>
          <w:szCs w:val="28"/>
        </w:rPr>
        <w:t xml:space="preserve"> №14*) </w:t>
      </w:r>
      <w:r w:rsidR="006D6C5A" w:rsidRPr="00ED0E63">
        <w:rPr>
          <w:rFonts w:ascii="Times New Roman" w:hAnsi="Times New Roman" w:cs="Times New Roman"/>
          <w:sz w:val="28"/>
          <w:szCs w:val="28"/>
        </w:rPr>
        <w:t>подписи в самой форме не отменяются.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5A" w:rsidRPr="00ED0E63">
        <w:rPr>
          <w:rFonts w:ascii="Times New Roman" w:hAnsi="Times New Roman" w:cs="Times New Roman"/>
          <w:b/>
          <w:sz w:val="28"/>
          <w:szCs w:val="28"/>
        </w:rPr>
        <w:t>Гриднев Валерий Дмитриевич</w:t>
      </w:r>
      <w:r w:rsidR="006D6C5A" w:rsidRPr="00ED0E63">
        <w:rPr>
          <w:rFonts w:ascii="Times New Roman" w:hAnsi="Times New Roman" w:cs="Times New Roman"/>
          <w:sz w:val="28"/>
          <w:szCs w:val="28"/>
        </w:rPr>
        <w:t xml:space="preserve"> - заведующий организационно-методическим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6D6C5A" w:rsidRPr="00ED0E63">
        <w:rPr>
          <w:rFonts w:ascii="Times New Roman" w:hAnsi="Times New Roman" w:cs="Times New Roman"/>
          <w:sz w:val="28"/>
          <w:szCs w:val="28"/>
        </w:rPr>
        <w:t>ГБУЗ АО «БСМЭ».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C5A" w:rsidRPr="00ED0E63">
        <w:rPr>
          <w:rFonts w:ascii="Times New Roman" w:hAnsi="Times New Roman" w:cs="Times New Roman"/>
          <w:sz w:val="28"/>
          <w:szCs w:val="28"/>
        </w:rPr>
        <w:t>Контактные телефоны: 34-35-18; 8 908 616 30 00.</w:t>
      </w:r>
    </w:p>
    <w:p w:rsidR="006D6C5A" w:rsidRPr="00773359" w:rsidRDefault="006D6C5A" w:rsidP="00ED0E63">
      <w:pPr>
        <w:jc w:val="center"/>
        <w:rPr>
          <w:b/>
          <w:color w:val="FF0000"/>
          <w:sz w:val="28"/>
          <w:szCs w:val="28"/>
        </w:rPr>
      </w:pPr>
      <w:r w:rsidRPr="0007797D">
        <w:rPr>
          <w:b/>
          <w:color w:val="FF0000"/>
        </w:rPr>
        <w:t>*</w:t>
      </w:r>
      <w:r w:rsidRPr="00773359">
        <w:rPr>
          <w:b/>
          <w:color w:val="FF0000"/>
          <w:sz w:val="28"/>
          <w:szCs w:val="28"/>
        </w:rPr>
        <w:t>Сведения о проведенных судебно-медицинских вскрытиях умерших в стационаре</w:t>
      </w:r>
      <w:r>
        <w:rPr>
          <w:b/>
          <w:color w:val="FF0000"/>
          <w:sz w:val="28"/>
          <w:szCs w:val="28"/>
        </w:rPr>
        <w:t xml:space="preserve"> в 202</w:t>
      </w:r>
      <w:r w:rsidR="00ED0E63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 xml:space="preserve"> </w:t>
      </w:r>
      <w:r w:rsidRPr="00773359">
        <w:rPr>
          <w:b/>
          <w:color w:val="FF0000"/>
          <w:sz w:val="28"/>
          <w:szCs w:val="28"/>
        </w:rPr>
        <w:t>году</w:t>
      </w:r>
      <w:r w:rsidR="00ED0E63">
        <w:rPr>
          <w:b/>
          <w:color w:val="FF0000"/>
          <w:sz w:val="28"/>
          <w:szCs w:val="28"/>
        </w:rPr>
        <w:t xml:space="preserve"> (к форме</w:t>
      </w:r>
      <w:r>
        <w:rPr>
          <w:b/>
          <w:color w:val="FF0000"/>
          <w:sz w:val="28"/>
          <w:szCs w:val="28"/>
        </w:rPr>
        <w:t xml:space="preserve"> №14)</w:t>
      </w:r>
    </w:p>
    <w:p w:rsidR="006D6C5A" w:rsidRPr="00496E0F" w:rsidRDefault="006D6C5A" w:rsidP="006D6C5A">
      <w:pPr>
        <w:jc w:val="center"/>
        <w:rPr>
          <w:b/>
        </w:rPr>
      </w:pPr>
      <w:r w:rsidRPr="00496E0F">
        <w:rPr>
          <w:b/>
        </w:rPr>
        <w:t>_____</w:t>
      </w:r>
      <w:r>
        <w:rPr>
          <w:b/>
        </w:rPr>
        <w:t>______________________________</w:t>
      </w:r>
    </w:p>
    <w:p w:rsidR="006D6C5A" w:rsidRPr="00742AEE" w:rsidRDefault="006D6C5A" w:rsidP="00ED0E63">
      <w:pPr>
        <w:jc w:val="center"/>
        <w:rPr>
          <w:b/>
          <w:sz w:val="16"/>
          <w:szCs w:val="16"/>
        </w:rPr>
      </w:pPr>
      <w:r w:rsidRPr="00742AEE">
        <w:rPr>
          <w:b/>
          <w:sz w:val="16"/>
          <w:szCs w:val="16"/>
        </w:rPr>
        <w:t>(наименование медицинской организации)</w:t>
      </w:r>
    </w:p>
    <w:tbl>
      <w:tblPr>
        <w:tblStyle w:val="a4"/>
        <w:tblW w:w="15341" w:type="dxa"/>
        <w:tblLook w:val="04A0" w:firstRow="1" w:lastRow="0" w:firstColumn="1" w:lastColumn="0" w:noHBand="0" w:noVBand="1"/>
      </w:tblPr>
      <w:tblGrid>
        <w:gridCol w:w="4319"/>
        <w:gridCol w:w="782"/>
        <w:gridCol w:w="1174"/>
        <w:gridCol w:w="1511"/>
        <w:gridCol w:w="1511"/>
        <w:gridCol w:w="1511"/>
        <w:gridCol w:w="1511"/>
        <w:gridCol w:w="1511"/>
        <w:gridCol w:w="1511"/>
      </w:tblGrid>
      <w:tr w:rsidR="006D6C5A" w:rsidTr="005946D2">
        <w:trPr>
          <w:trHeight w:val="628"/>
        </w:trPr>
        <w:tc>
          <w:tcPr>
            <w:tcW w:w="4319" w:type="dxa"/>
            <w:vMerge w:val="restart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Наименование болезни</w:t>
            </w:r>
          </w:p>
        </w:tc>
        <w:tc>
          <w:tcPr>
            <w:tcW w:w="782" w:type="dxa"/>
            <w:vMerge w:val="restart"/>
            <w:vAlign w:val="center"/>
          </w:tcPr>
          <w:p w:rsidR="006D6C5A" w:rsidRPr="00175C56" w:rsidRDefault="006D6C5A" w:rsidP="005946D2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№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строки</w:t>
            </w:r>
          </w:p>
        </w:tc>
        <w:tc>
          <w:tcPr>
            <w:tcW w:w="1174" w:type="dxa"/>
            <w:vMerge w:val="restart"/>
            <w:vAlign w:val="center"/>
          </w:tcPr>
          <w:p w:rsidR="006D6C5A" w:rsidRPr="00175C56" w:rsidRDefault="006D6C5A" w:rsidP="005946D2">
            <w:pPr>
              <w:spacing w:line="160" w:lineRule="exact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Код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по МКБ-10 пересмотра</w:t>
            </w:r>
          </w:p>
        </w:tc>
        <w:tc>
          <w:tcPr>
            <w:tcW w:w="3022" w:type="dxa"/>
            <w:gridSpan w:val="2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А. Взрослые (18 лет и старше)</w:t>
            </w:r>
          </w:p>
        </w:tc>
        <w:tc>
          <w:tcPr>
            <w:tcW w:w="3022" w:type="dxa"/>
            <w:gridSpan w:val="2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0A3F4E">
              <w:rPr>
                <w:b/>
                <w:color w:val="FF0000"/>
                <w:sz w:val="16"/>
                <w:szCs w:val="16"/>
              </w:rPr>
              <w:t>Б.</w:t>
            </w:r>
            <w:r w:rsidRPr="00175C56">
              <w:rPr>
                <w:b/>
                <w:sz w:val="16"/>
                <w:szCs w:val="16"/>
              </w:rPr>
              <w:t xml:space="preserve"> Взрослые старше трудоспособного возраста</w:t>
            </w:r>
            <w:r>
              <w:rPr>
                <w:b/>
                <w:sz w:val="16"/>
                <w:szCs w:val="16"/>
              </w:rPr>
              <w:t xml:space="preserve"> – </w:t>
            </w:r>
            <w:r w:rsidRPr="000A3F4E">
              <w:rPr>
                <w:b/>
                <w:color w:val="FF0000"/>
                <w:sz w:val="16"/>
                <w:szCs w:val="16"/>
              </w:rPr>
              <w:t>из графы А</w:t>
            </w:r>
          </w:p>
        </w:tc>
        <w:tc>
          <w:tcPr>
            <w:tcW w:w="3022" w:type="dxa"/>
            <w:gridSpan w:val="2"/>
            <w:vAlign w:val="center"/>
          </w:tcPr>
          <w:p w:rsidR="006D6C5A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В.  Дети</w:t>
            </w:r>
          </w:p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(в возрасте 0-17 лет включительно)</w:t>
            </w:r>
          </w:p>
        </w:tc>
      </w:tr>
      <w:tr w:rsidR="006D6C5A" w:rsidTr="005946D2">
        <w:trPr>
          <w:trHeight w:val="141"/>
        </w:trPr>
        <w:tc>
          <w:tcPr>
            <w:tcW w:w="4319" w:type="dxa"/>
            <w:vMerge/>
          </w:tcPr>
          <w:p w:rsidR="006D6C5A" w:rsidRPr="00175C56" w:rsidRDefault="006D6C5A" w:rsidP="005946D2">
            <w:pPr>
              <w:rPr>
                <w:b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6D6C5A" w:rsidRPr="00175C56" w:rsidRDefault="006D6C5A" w:rsidP="005946D2">
            <w:pPr>
              <w:rPr>
                <w:b/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проведено судебно-медицинских вскрытий</w:t>
            </w:r>
          </w:p>
        </w:tc>
        <w:tc>
          <w:tcPr>
            <w:tcW w:w="1511" w:type="dxa"/>
            <w:vAlign w:val="center"/>
          </w:tcPr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из </w:t>
            </w:r>
            <w:proofErr w:type="gramStart"/>
            <w:r w:rsidRPr="00175C56">
              <w:rPr>
                <w:b/>
                <w:sz w:val="16"/>
                <w:szCs w:val="16"/>
              </w:rPr>
              <w:t xml:space="preserve">них:   </w:t>
            </w:r>
            <w:proofErr w:type="gramEnd"/>
            <w:r w:rsidRPr="00175C56">
              <w:rPr>
                <w:b/>
                <w:sz w:val="16"/>
                <w:szCs w:val="16"/>
              </w:rPr>
              <w:t xml:space="preserve"> установлено</w:t>
            </w:r>
          </w:p>
          <w:p w:rsidR="006D6C5A" w:rsidRPr="00175C56" w:rsidRDefault="006D6C5A" w:rsidP="005946D2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расхождений диагнозов</w:t>
            </w:r>
          </w:p>
        </w:tc>
      </w:tr>
      <w:tr w:rsidR="006D6C5A" w:rsidTr="005946D2">
        <w:trPr>
          <w:trHeight w:val="308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pStyle w:val="3"/>
              <w:spacing w:line="200" w:lineRule="exact"/>
              <w:outlineLvl w:val="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Всего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6"/>
              <w:spacing w:line="200" w:lineRule="exact"/>
              <w:outlineLvl w:val="5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А00-Т98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26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в том числе:</w:t>
            </w:r>
          </w:p>
          <w:p w:rsidR="006D6C5A" w:rsidRPr="00175C56" w:rsidRDefault="006D6C5A" w:rsidP="005946D2">
            <w:pPr>
              <w:pStyle w:val="ae"/>
              <w:tabs>
                <w:tab w:val="left" w:pos="708"/>
              </w:tabs>
              <w:ind w:left="142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некоторые инфекционные и паразитарные болезни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А00-В99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новообразования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3.0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С00-D48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4.0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6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D50-D89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5.0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ind w:left="142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Е00-Е89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37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8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психические расстройства и расстройства поведения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6.0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F01-F99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нервной системы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7.0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G00-G98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10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глаза и его придаточного аппарата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8.0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H00-H59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уха и сосцевидного отростка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9.0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  H60-</w:t>
            </w:r>
            <w:r w:rsidRPr="00175C56">
              <w:rPr>
                <w:b/>
                <w:sz w:val="16"/>
                <w:szCs w:val="16"/>
                <w:lang w:val="en-US"/>
              </w:rPr>
              <w:t>H</w:t>
            </w:r>
            <w:r w:rsidRPr="00175C56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системы кровообращения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10.0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I00-I99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дыхания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11.0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00-</w:t>
            </w:r>
            <w:r w:rsidRPr="00175C56">
              <w:rPr>
                <w:b/>
                <w:sz w:val="16"/>
                <w:szCs w:val="16"/>
                <w:lang w:val="en-US"/>
              </w:rPr>
              <w:t>J</w:t>
            </w:r>
            <w:r w:rsidRPr="00175C56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органов пищеварения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12.0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7"/>
              <w:spacing w:line="160" w:lineRule="exact"/>
              <w:outlineLvl w:val="6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 xml:space="preserve">  K00-K92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20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кожи и подкожной клетчатки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13.0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L00-L98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95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болезни костно-мышечной системы и соединительной ткани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14.0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pStyle w:val="4"/>
              <w:outlineLvl w:val="3"/>
              <w:rPr>
                <w:sz w:val="16"/>
                <w:szCs w:val="16"/>
              </w:rPr>
            </w:pPr>
            <w:r w:rsidRPr="00175C56">
              <w:rPr>
                <w:sz w:val="16"/>
                <w:szCs w:val="16"/>
              </w:rPr>
              <w:t>M00-M99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264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болезни мочеполовой системы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15.0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N00-N99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10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lastRenderedPageBreak/>
              <w:t>беременность, роды и послеродовой период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16.0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O00-O99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308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отдельные состояния, возникающие в перинатальном периоде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17.0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  <w:lang w:val="en-US"/>
              </w:rPr>
              <w:t>P00-P</w:t>
            </w:r>
            <w:r w:rsidRPr="00175C56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469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60" w:lineRule="exact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 xml:space="preserve">врожденные аномалии [пороки развития], деформации и хромосомные нарушения 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18.0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Q00-Q99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136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19.0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R00-R99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  <w:tr w:rsidR="006D6C5A" w:rsidTr="005946D2">
        <w:trPr>
          <w:trHeight w:val="141"/>
        </w:trPr>
        <w:tc>
          <w:tcPr>
            <w:tcW w:w="4319" w:type="dxa"/>
            <w:vAlign w:val="center"/>
          </w:tcPr>
          <w:p w:rsidR="006D6C5A" w:rsidRPr="00175C56" w:rsidRDefault="006D6C5A" w:rsidP="005946D2">
            <w:pPr>
              <w:spacing w:line="192" w:lineRule="auto"/>
              <w:ind w:left="142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782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20.0</w:t>
            </w:r>
          </w:p>
        </w:tc>
        <w:tc>
          <w:tcPr>
            <w:tcW w:w="1174" w:type="dxa"/>
            <w:vAlign w:val="center"/>
          </w:tcPr>
          <w:p w:rsidR="006D6C5A" w:rsidRPr="00175C56" w:rsidRDefault="006D6C5A" w:rsidP="005946D2">
            <w:pPr>
              <w:jc w:val="center"/>
              <w:rPr>
                <w:b/>
                <w:sz w:val="16"/>
                <w:szCs w:val="16"/>
              </w:rPr>
            </w:pPr>
            <w:r w:rsidRPr="00175C56">
              <w:rPr>
                <w:b/>
                <w:sz w:val="16"/>
                <w:szCs w:val="16"/>
              </w:rPr>
              <w:t>S00-T98</w:t>
            </w: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</w:tcPr>
          <w:p w:rsidR="006D6C5A" w:rsidRPr="00175C56" w:rsidRDefault="006D6C5A" w:rsidP="005946D2">
            <w:pPr>
              <w:rPr>
                <w:sz w:val="16"/>
                <w:szCs w:val="16"/>
              </w:rPr>
            </w:pPr>
          </w:p>
        </w:tc>
      </w:tr>
    </w:tbl>
    <w:p w:rsidR="006D6C5A" w:rsidRDefault="006D6C5A" w:rsidP="006D6C5A"/>
    <w:p w:rsidR="00012184" w:rsidRDefault="00012184" w:rsidP="00012184">
      <w:pPr>
        <w:rPr>
          <w:b/>
          <w:bCs/>
          <w:sz w:val="36"/>
          <w:szCs w:val="36"/>
        </w:rPr>
      </w:pPr>
    </w:p>
    <w:p w:rsidR="006D6C5A" w:rsidRDefault="006D6C5A" w:rsidP="00022818">
      <w:pPr>
        <w:tabs>
          <w:tab w:val="left" w:pos="96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6D6C5A" w:rsidSect="006D6C5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22818" w:rsidRPr="00116477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1647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К таблице </w:t>
      </w:r>
      <w:r w:rsidR="00ED0E63" w:rsidRPr="00116477">
        <w:rPr>
          <w:rFonts w:ascii="Times New Roman" w:hAnsi="Times New Roman" w:cs="Times New Roman"/>
          <w:b/>
          <w:noProof/>
          <w:sz w:val="28"/>
          <w:szCs w:val="28"/>
        </w:rPr>
        <w:t>2000</w:t>
      </w:r>
      <w:r w:rsidRPr="0011647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D0E63" w:rsidRPr="00116477">
        <w:rPr>
          <w:rFonts w:ascii="Times New Roman" w:hAnsi="Times New Roman" w:cs="Times New Roman"/>
          <w:b/>
          <w:noProof/>
          <w:sz w:val="28"/>
          <w:szCs w:val="28"/>
        </w:rPr>
        <w:t>неоходимо представить подтверждения (посмертный эпикриз, протокол вскрытий, медицинское свидетельство о смерти) на следующие случаи смерти</w:t>
      </w:r>
      <w:r w:rsidRPr="00116477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:rsidR="00022818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Сепсис (А40-41, строка 2.4)</w:t>
      </w:r>
      <w:r w:rsidR="00022818" w:rsidRPr="00697049">
        <w:rPr>
          <w:rFonts w:ascii="Times New Roman" w:hAnsi="Times New Roman" w:cs="Times New Roman"/>
          <w:sz w:val="28"/>
          <w:szCs w:val="28"/>
        </w:rPr>
        <w:t>;</w:t>
      </w:r>
    </w:p>
    <w:p w:rsidR="00DD5B5F" w:rsidRPr="00697049" w:rsidRDefault="00DD5B5F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Туберкулез органов дыхания (А15-А16, строка 2.2) - для детей 0-17 лет;</w:t>
      </w:r>
    </w:p>
    <w:p w:rsidR="00022818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Анемии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7049">
        <w:rPr>
          <w:rFonts w:ascii="Times New Roman" w:hAnsi="Times New Roman" w:cs="Times New Roman"/>
          <w:sz w:val="28"/>
          <w:szCs w:val="28"/>
        </w:rPr>
        <w:t>50-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7049">
        <w:rPr>
          <w:rFonts w:ascii="Times New Roman" w:hAnsi="Times New Roman" w:cs="Times New Roman"/>
          <w:sz w:val="28"/>
          <w:szCs w:val="28"/>
        </w:rPr>
        <w:t>64, строка 4.1);</w:t>
      </w:r>
    </w:p>
    <w:p w:rsidR="00777080" w:rsidRPr="00697049" w:rsidRDefault="0077708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Отдельные нарушения, вовлекающие иммунный механизм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7049">
        <w:rPr>
          <w:rFonts w:ascii="Times New Roman" w:hAnsi="Times New Roman" w:cs="Times New Roman"/>
          <w:sz w:val="28"/>
          <w:szCs w:val="28"/>
        </w:rPr>
        <w:t>80-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7049">
        <w:rPr>
          <w:rFonts w:ascii="Times New Roman" w:hAnsi="Times New Roman" w:cs="Times New Roman"/>
          <w:sz w:val="28"/>
          <w:szCs w:val="28"/>
        </w:rPr>
        <w:t>89, строка 4.3);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Ожирение (Е66, строка 5.11);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Психические расстройства и расстройства поведения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7049">
        <w:rPr>
          <w:rFonts w:ascii="Times New Roman" w:hAnsi="Times New Roman" w:cs="Times New Roman"/>
          <w:sz w:val="28"/>
          <w:szCs w:val="28"/>
        </w:rPr>
        <w:t>01-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97049">
        <w:rPr>
          <w:rFonts w:ascii="Times New Roman" w:hAnsi="Times New Roman" w:cs="Times New Roman"/>
          <w:sz w:val="28"/>
          <w:szCs w:val="28"/>
        </w:rPr>
        <w:t>99, из строки 6.0);</w:t>
      </w:r>
    </w:p>
    <w:p w:rsidR="00DD5B5F" w:rsidRPr="00697049" w:rsidRDefault="00DD5B5F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Расстройства вегетативной (автономной) нервной системы</w:t>
      </w:r>
      <w:r w:rsidR="00A2659C" w:rsidRPr="00697049">
        <w:rPr>
          <w:rFonts w:ascii="Times New Roman" w:hAnsi="Times New Roman" w:cs="Times New Roman"/>
          <w:sz w:val="28"/>
          <w:szCs w:val="28"/>
        </w:rPr>
        <w:t xml:space="preserve"> (</w:t>
      </w:r>
      <w:r w:rsidR="00A2659C" w:rsidRPr="0069704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2659C" w:rsidRPr="00697049">
        <w:rPr>
          <w:rFonts w:ascii="Times New Roman" w:hAnsi="Times New Roman" w:cs="Times New Roman"/>
          <w:sz w:val="28"/>
          <w:szCs w:val="28"/>
        </w:rPr>
        <w:t>90, строка7.10);</w:t>
      </w:r>
    </w:p>
    <w:p w:rsidR="00A2659C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 xml:space="preserve">- Сосудистые </w:t>
      </w:r>
      <w:proofErr w:type="spellStart"/>
      <w:r w:rsidRPr="00697049">
        <w:rPr>
          <w:rFonts w:ascii="Times New Roman" w:hAnsi="Times New Roman" w:cs="Times New Roman"/>
          <w:sz w:val="28"/>
          <w:szCs w:val="28"/>
        </w:rPr>
        <w:t>миелопатии</w:t>
      </w:r>
      <w:proofErr w:type="spellEnd"/>
      <w:r w:rsidRPr="00697049">
        <w:rPr>
          <w:rFonts w:ascii="Times New Roman" w:hAnsi="Times New Roman" w:cs="Times New Roman"/>
          <w:sz w:val="28"/>
          <w:szCs w:val="28"/>
        </w:rPr>
        <w:t xml:space="preserve"> (G95.1, строка7.11);</w:t>
      </w:r>
    </w:p>
    <w:p w:rsidR="00A2659C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Хронический отит (Н6</w:t>
      </w:r>
      <w:r w:rsidR="00777080" w:rsidRPr="00697049">
        <w:rPr>
          <w:rFonts w:ascii="Times New Roman" w:hAnsi="Times New Roman" w:cs="Times New Roman"/>
          <w:sz w:val="28"/>
          <w:szCs w:val="28"/>
        </w:rPr>
        <w:t>5</w:t>
      </w:r>
      <w:r w:rsidRPr="00697049">
        <w:rPr>
          <w:rFonts w:ascii="Times New Roman" w:hAnsi="Times New Roman" w:cs="Times New Roman"/>
          <w:sz w:val="28"/>
          <w:szCs w:val="28"/>
        </w:rPr>
        <w:t>.2-4, Н66.1-3,</w:t>
      </w:r>
      <w:r w:rsidR="00777080" w:rsidRPr="00697049">
        <w:rPr>
          <w:rFonts w:ascii="Times New Roman" w:hAnsi="Times New Roman" w:cs="Times New Roman"/>
          <w:sz w:val="28"/>
          <w:szCs w:val="28"/>
        </w:rPr>
        <w:t xml:space="preserve"> строка9.1.2);</w:t>
      </w:r>
    </w:p>
    <w:p w:rsidR="00777080" w:rsidRPr="00697049" w:rsidRDefault="0077708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Острая ревматическая лихорадка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049">
        <w:rPr>
          <w:rFonts w:ascii="Times New Roman" w:hAnsi="Times New Roman" w:cs="Times New Roman"/>
          <w:sz w:val="28"/>
          <w:szCs w:val="28"/>
        </w:rPr>
        <w:t>00-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049">
        <w:rPr>
          <w:rFonts w:ascii="Times New Roman" w:hAnsi="Times New Roman" w:cs="Times New Roman"/>
          <w:sz w:val="28"/>
          <w:szCs w:val="28"/>
        </w:rPr>
        <w:t>02, строка 10.1) – для детей до года;</w:t>
      </w:r>
    </w:p>
    <w:p w:rsidR="00777080" w:rsidRPr="00697049" w:rsidRDefault="0077708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Хронические ревматические болезни сердца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049">
        <w:rPr>
          <w:rFonts w:ascii="Times New Roman" w:hAnsi="Times New Roman" w:cs="Times New Roman"/>
          <w:sz w:val="28"/>
          <w:szCs w:val="28"/>
        </w:rPr>
        <w:t>05-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049">
        <w:rPr>
          <w:rFonts w:ascii="Times New Roman" w:hAnsi="Times New Roman" w:cs="Times New Roman"/>
          <w:sz w:val="28"/>
          <w:szCs w:val="28"/>
        </w:rPr>
        <w:t>09, строка10.2) - для детей до 1 года;</w:t>
      </w:r>
    </w:p>
    <w:p w:rsidR="00777080" w:rsidRPr="00697049" w:rsidRDefault="0077708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Грипп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>09-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 xml:space="preserve">11, строка </w:t>
      </w:r>
      <w:r w:rsidR="00697049" w:rsidRPr="00697049">
        <w:rPr>
          <w:rFonts w:ascii="Times New Roman" w:hAnsi="Times New Roman" w:cs="Times New Roman"/>
          <w:sz w:val="28"/>
          <w:szCs w:val="28"/>
        </w:rPr>
        <w:t>11.2) -</w:t>
      </w:r>
      <w:r w:rsidRPr="00697049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697049" w:rsidRPr="00697049">
        <w:rPr>
          <w:rFonts w:ascii="Times New Roman" w:hAnsi="Times New Roman" w:cs="Times New Roman"/>
          <w:sz w:val="28"/>
          <w:szCs w:val="28"/>
        </w:rPr>
        <w:t xml:space="preserve"> 0-17 лет;</w:t>
      </w:r>
    </w:p>
    <w:p w:rsidR="00697049" w:rsidRPr="00697049" w:rsidRDefault="00697049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Острые респираторные инфекции верхних дыхательных путей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>00-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97049">
        <w:rPr>
          <w:rFonts w:ascii="Times New Roman" w:hAnsi="Times New Roman" w:cs="Times New Roman"/>
          <w:sz w:val="28"/>
          <w:szCs w:val="28"/>
        </w:rPr>
        <w:t>06, строка 11.1);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Гастрит и дуоденит (К29, строка 12.2) – для взрослых 18 лет и старше;</w:t>
      </w:r>
    </w:p>
    <w:p w:rsidR="00DD5B5F" w:rsidRPr="00697049" w:rsidRDefault="00DD5B5F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Язва желудка и двенадцатиперстной кишки (К25-К26, строка12.1) - для детей 0-17 лет;</w:t>
      </w:r>
    </w:p>
    <w:p w:rsidR="00777080" w:rsidRPr="00697049" w:rsidRDefault="0077708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Геморрой (К64, строка12.6);</w:t>
      </w:r>
    </w:p>
    <w:p w:rsidR="00C33DE0" w:rsidRPr="00697049" w:rsidRDefault="00C33DE0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Материнская смертность (О00-О99, строка 16.0;</w:t>
      </w:r>
    </w:p>
    <w:p w:rsidR="00C33DE0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 xml:space="preserve">- </w:t>
      </w:r>
      <w:r w:rsidR="00C33DE0" w:rsidRPr="00697049">
        <w:rPr>
          <w:rFonts w:ascii="Times New Roman" w:hAnsi="Times New Roman" w:cs="Times New Roman"/>
          <w:sz w:val="28"/>
          <w:szCs w:val="28"/>
        </w:rPr>
        <w:t>Заболевания кожи и подкожной клетчатки (</w:t>
      </w:r>
      <w:r w:rsidR="00C33DE0" w:rsidRPr="006970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33DE0" w:rsidRPr="00697049">
        <w:rPr>
          <w:rFonts w:ascii="Times New Roman" w:hAnsi="Times New Roman" w:cs="Times New Roman"/>
          <w:sz w:val="28"/>
          <w:szCs w:val="28"/>
        </w:rPr>
        <w:t>00-</w:t>
      </w:r>
      <w:r w:rsidR="00C33DE0" w:rsidRPr="0069704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33DE0" w:rsidRPr="00697049">
        <w:rPr>
          <w:rFonts w:ascii="Times New Roman" w:hAnsi="Times New Roman" w:cs="Times New Roman"/>
          <w:sz w:val="28"/>
          <w:szCs w:val="28"/>
        </w:rPr>
        <w:t>98, строка 13)</w:t>
      </w:r>
      <w:r w:rsidRPr="00697049">
        <w:rPr>
          <w:rFonts w:ascii="Times New Roman" w:hAnsi="Times New Roman" w:cs="Times New Roman"/>
          <w:sz w:val="28"/>
          <w:szCs w:val="28"/>
        </w:rPr>
        <w:t>;</w:t>
      </w:r>
    </w:p>
    <w:p w:rsidR="00A2659C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97049">
        <w:rPr>
          <w:rFonts w:ascii="Times New Roman" w:hAnsi="Times New Roman" w:cs="Times New Roman"/>
          <w:sz w:val="28"/>
          <w:szCs w:val="28"/>
        </w:rPr>
        <w:t>- Системные поражения соединительной ткани (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97049">
        <w:rPr>
          <w:rFonts w:ascii="Times New Roman" w:hAnsi="Times New Roman" w:cs="Times New Roman"/>
          <w:sz w:val="28"/>
          <w:szCs w:val="28"/>
        </w:rPr>
        <w:t>30-</w:t>
      </w:r>
      <w:r w:rsidRPr="0069704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97049">
        <w:rPr>
          <w:rFonts w:ascii="Times New Roman" w:hAnsi="Times New Roman" w:cs="Times New Roman"/>
          <w:sz w:val="28"/>
          <w:szCs w:val="28"/>
        </w:rPr>
        <w:t>35, строка 14.2);</w:t>
      </w:r>
    </w:p>
    <w:p w:rsidR="00A2659C" w:rsidRPr="00697049" w:rsidRDefault="00A2659C" w:rsidP="00FA55FE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C73764" w:rsidRPr="000D3B72" w:rsidRDefault="00C7376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D3B72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C73764" w:rsidRPr="000D3B72" w:rsidRDefault="00C73764" w:rsidP="008A153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C73764" w:rsidRPr="000D3B72" w:rsidSect="006D6C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2818" w:rsidRPr="00116477" w:rsidRDefault="00022818" w:rsidP="008A15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64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Таблица </w:t>
      </w:r>
      <w:r w:rsidR="00116477" w:rsidRPr="001164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16477" w:rsidRPr="00116477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164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477">
        <w:rPr>
          <w:rFonts w:ascii="Times New Roman" w:hAnsi="Times New Roman" w:cs="Times New Roman"/>
          <w:bCs/>
          <w:sz w:val="28"/>
          <w:szCs w:val="28"/>
        </w:rPr>
        <w:t xml:space="preserve">строка </w:t>
      </w:r>
      <w:r w:rsidR="00116477" w:rsidRPr="0011647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68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>в том числе детей</w:t>
      </w:r>
      <w:r w:rsidR="00B4768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16477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обязательно </w:t>
      </w:r>
      <w:r w:rsidR="00B47688">
        <w:rPr>
          <w:rFonts w:ascii="Times New Roman" w:hAnsi="Times New Roman" w:cs="Times New Roman"/>
          <w:b/>
          <w:bCs/>
          <w:sz w:val="28"/>
          <w:szCs w:val="28"/>
        </w:rPr>
        <w:t>должна быть равна таблице 2000 строке 21 графы 3 формы №1-ДЕТИ (</w:t>
      </w:r>
      <w:proofErr w:type="spellStart"/>
      <w:r w:rsidR="00B47688">
        <w:rPr>
          <w:rFonts w:ascii="Times New Roman" w:hAnsi="Times New Roman" w:cs="Times New Roman"/>
          <w:b/>
          <w:bCs/>
          <w:sz w:val="28"/>
          <w:szCs w:val="28"/>
        </w:rPr>
        <w:t>зрав</w:t>
      </w:r>
      <w:proofErr w:type="spellEnd"/>
      <w:r w:rsidR="00B476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22818" w:rsidRPr="000D3B72" w:rsidRDefault="00022818" w:rsidP="008A1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164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Таблица </w:t>
      </w:r>
      <w:r w:rsidR="00116477" w:rsidRPr="00116477">
        <w:rPr>
          <w:rFonts w:ascii="Times New Roman" w:eastAsia="Times New Roman" w:hAnsi="Times New Roman" w:cs="Times New Roman"/>
          <w:b/>
          <w:bCs/>
          <w:sz w:val="28"/>
          <w:szCs w:val="28"/>
        </w:rPr>
        <w:t>2900</w:t>
      </w:r>
      <w:r w:rsidRPr="00116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477" w:rsidRPr="00116477">
        <w:rPr>
          <w:rFonts w:ascii="Times New Roman" w:hAnsi="Times New Roman" w:cs="Times New Roman"/>
          <w:bCs/>
          <w:sz w:val="28"/>
          <w:szCs w:val="28"/>
        </w:rPr>
        <w:t>показывают только травматические переломы, которые должны быть учтены только после проведения денситометрии и исключения диагноза «остеопороза с патологическим переломом».</w:t>
      </w:r>
    </w:p>
    <w:p w:rsidR="007F245B" w:rsidRDefault="007F245B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89B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AC5A33" w:rsidRPr="00F6189B">
        <w:rPr>
          <w:rFonts w:ascii="Times New Roman" w:hAnsi="Times New Roman" w:cs="Times New Roman"/>
          <w:b/>
          <w:sz w:val="28"/>
          <w:szCs w:val="28"/>
        </w:rPr>
        <w:t>3000</w:t>
      </w:r>
      <w:r w:rsidRPr="00F618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223" w:rsidRPr="00F6189B" w:rsidRDefault="00EE5223" w:rsidP="007F24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Заполняют только:</w:t>
      </w:r>
    </w:p>
    <w:p w:rsidR="00EE5223" w:rsidRPr="00EE5223" w:rsidRDefault="00EE5223" w:rsidP="00EE522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5223">
        <w:rPr>
          <w:rFonts w:ascii="Times New Roman" w:hAnsi="Times New Roman" w:cs="Times New Roman"/>
          <w:bCs/>
          <w:sz w:val="28"/>
          <w:szCs w:val="28"/>
        </w:rPr>
        <w:t>ГБУЗ АО</w:t>
      </w:r>
      <w:r w:rsidRPr="00EE5223">
        <w:rPr>
          <w:rFonts w:ascii="Times New Roman" w:hAnsi="Times New Roman" w:cs="Times New Roman"/>
          <w:sz w:val="28"/>
          <w:szCs w:val="28"/>
        </w:rPr>
        <w:t xml:space="preserve"> Александро-Мариинская областная клиническая больница,</w:t>
      </w:r>
    </w:p>
    <w:p w:rsidR="00EE5223" w:rsidRPr="00EE5223" w:rsidRDefault="00EE5223" w:rsidP="00EE522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E5223">
        <w:rPr>
          <w:rFonts w:ascii="Times New Roman" w:hAnsi="Times New Roman" w:cs="Times New Roman"/>
          <w:bCs/>
          <w:sz w:val="28"/>
          <w:szCs w:val="28"/>
        </w:rPr>
        <w:t xml:space="preserve">ГБУЗ АО </w:t>
      </w:r>
      <w:r w:rsidRPr="00EE5223">
        <w:rPr>
          <w:rFonts w:ascii="Times New Roman" w:hAnsi="Times New Roman" w:cs="Times New Roman"/>
          <w:sz w:val="28"/>
          <w:szCs w:val="28"/>
        </w:rPr>
        <w:t xml:space="preserve">«Областная детская клиническая больница им. Н.Н. </w:t>
      </w:r>
      <w:proofErr w:type="spellStart"/>
      <w:r w:rsidRPr="00EE5223">
        <w:rPr>
          <w:rFonts w:ascii="Times New Roman" w:hAnsi="Times New Roman" w:cs="Times New Roman"/>
          <w:sz w:val="28"/>
          <w:szCs w:val="28"/>
        </w:rPr>
        <w:t>Силищевой</w:t>
      </w:r>
      <w:proofErr w:type="spellEnd"/>
      <w:r w:rsidRPr="00EE5223">
        <w:rPr>
          <w:rFonts w:ascii="Times New Roman" w:hAnsi="Times New Roman" w:cs="Times New Roman"/>
          <w:sz w:val="28"/>
          <w:szCs w:val="28"/>
        </w:rPr>
        <w:t>»,</w:t>
      </w:r>
    </w:p>
    <w:p w:rsidR="00EE5223" w:rsidRPr="00EE5223" w:rsidRDefault="00EE5223" w:rsidP="00EE5223">
      <w:pPr>
        <w:pStyle w:val="a7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5223">
        <w:rPr>
          <w:rFonts w:ascii="Times New Roman" w:hAnsi="Times New Roman" w:cs="Times New Roman"/>
          <w:sz w:val="28"/>
          <w:szCs w:val="28"/>
        </w:rPr>
        <w:t>ФГБУ «Федеральный центр сердечно-сосудистой хирургии».</w:t>
      </w:r>
    </w:p>
    <w:p w:rsidR="007F245B" w:rsidRPr="00FA55FE" w:rsidRDefault="007F245B" w:rsidP="007F245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5FE">
        <w:rPr>
          <w:rFonts w:ascii="Times New Roman" w:hAnsi="Times New Roman" w:cs="Times New Roman"/>
          <w:b/>
          <w:sz w:val="28"/>
          <w:szCs w:val="28"/>
        </w:rPr>
        <w:t>Таблиц</w:t>
      </w:r>
      <w:r w:rsidR="008F1381" w:rsidRPr="00FA55FE">
        <w:rPr>
          <w:rFonts w:ascii="Times New Roman" w:hAnsi="Times New Roman" w:cs="Times New Roman"/>
          <w:b/>
          <w:sz w:val="28"/>
          <w:szCs w:val="28"/>
        </w:rPr>
        <w:t>ы</w:t>
      </w:r>
      <w:r w:rsidRPr="00FA5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381" w:rsidRPr="00FA55FE">
        <w:rPr>
          <w:rFonts w:ascii="Times New Roman" w:hAnsi="Times New Roman" w:cs="Times New Roman"/>
          <w:b/>
          <w:sz w:val="28"/>
          <w:szCs w:val="28"/>
        </w:rPr>
        <w:t>4000 и 4001</w:t>
      </w:r>
    </w:p>
    <w:p w:rsidR="008F1381" w:rsidRDefault="007F245B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5FE">
        <w:rPr>
          <w:rFonts w:ascii="Times New Roman" w:hAnsi="Times New Roman" w:cs="Times New Roman"/>
          <w:bCs/>
          <w:sz w:val="28"/>
          <w:szCs w:val="28"/>
        </w:rPr>
        <w:t xml:space="preserve">В таблицу </w:t>
      </w:r>
      <w:r w:rsidR="008F1381">
        <w:rPr>
          <w:rFonts w:ascii="Times New Roman" w:hAnsi="Times New Roman" w:cs="Times New Roman"/>
          <w:bCs/>
          <w:sz w:val="28"/>
          <w:szCs w:val="28"/>
        </w:rPr>
        <w:t>включаются сведения о всех выполненных операциях (плановых и экстренных), проведенных в лечебном учреждении, независимо от того, в каком отделении была проведена операция.</w:t>
      </w:r>
    </w:p>
    <w:p w:rsidR="00FA55FE" w:rsidRDefault="00FA55FE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проведении нескольких операций одному и тому же пациенту в таблице показываются все операции, независимо от того, одномоментно или в разные сроки были произведены эти операции.</w:t>
      </w:r>
    </w:p>
    <w:p w:rsidR="00FA55FE" w:rsidRDefault="00FA55FE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Операция, произведенная в несколько этапов в течении одной госпитализации, учитывается как одна операция.</w:t>
      </w:r>
    </w:p>
    <w:p w:rsidR="00FA55FE" w:rsidRDefault="00FA55FE" w:rsidP="008F138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графе «умерло оперированных в стационаре» указывается число умерших оперированных пациентов, независимо от причины смерти (заболевание, по поводу которого была произведена операция, осложнение, связанное с операцией или другие заболевания).</w:t>
      </w:r>
    </w:p>
    <w:p w:rsidR="00C870C0" w:rsidRDefault="00FA55FE" w:rsidP="00C870C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смерти пациента</w:t>
      </w:r>
      <w:r w:rsidR="00812992">
        <w:rPr>
          <w:rFonts w:ascii="Times New Roman" w:hAnsi="Times New Roman" w:cs="Times New Roman"/>
          <w:bCs/>
          <w:sz w:val="28"/>
          <w:szCs w:val="28"/>
        </w:rPr>
        <w:t xml:space="preserve">, перенесшего несколько операций, как </w:t>
      </w:r>
      <w:r w:rsidR="00F94747">
        <w:rPr>
          <w:rFonts w:ascii="Times New Roman" w:hAnsi="Times New Roman" w:cs="Times New Roman"/>
          <w:bCs/>
          <w:sz w:val="28"/>
          <w:szCs w:val="28"/>
        </w:rPr>
        <w:t>умершего его следует показывать лишь по одной операции (наиболее сложной и радикальной).</w:t>
      </w:r>
    </w:p>
    <w:p w:rsidR="002B7BDE" w:rsidRDefault="002B7BDE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A6E">
        <w:rPr>
          <w:rFonts w:ascii="Times New Roman" w:hAnsi="Times New Roman" w:cs="Times New Roman"/>
          <w:b/>
          <w:sz w:val="28"/>
          <w:szCs w:val="28"/>
        </w:rPr>
        <w:t>Некоторые условия контроля</w:t>
      </w:r>
      <w:r w:rsidR="0083636F">
        <w:rPr>
          <w:rFonts w:ascii="Times New Roman" w:hAnsi="Times New Roman" w:cs="Times New Roman"/>
          <w:b/>
          <w:sz w:val="28"/>
          <w:szCs w:val="28"/>
        </w:rPr>
        <w:t xml:space="preserve"> таблицы 4000 и 4001</w:t>
      </w:r>
    </w:p>
    <w:p w:rsidR="00C870C0" w:rsidRPr="00B7572B" w:rsidRDefault="00C870C0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572B">
        <w:rPr>
          <w:rFonts w:ascii="Times New Roman" w:hAnsi="Times New Roman" w:cs="Times New Roman"/>
          <w:b/>
          <w:color w:val="FF0000"/>
          <w:sz w:val="28"/>
          <w:szCs w:val="28"/>
        </w:rPr>
        <w:t>Строка 21 прочие операции должна быть расшифрована.</w:t>
      </w:r>
    </w:p>
    <w:p w:rsidR="002B7BDE" w:rsidRPr="0083636F" w:rsidRDefault="002B7BDE" w:rsidP="002B7BDE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6F">
        <w:rPr>
          <w:rFonts w:ascii="Times New Roman" w:hAnsi="Times New Roman" w:cs="Times New Roman"/>
          <w:sz w:val="28"/>
          <w:szCs w:val="28"/>
        </w:rPr>
        <w:t>Таблица 4000 (строки 7.4.1, 7.4.2, 7.5.2) = таб. 5111 формы №30 (строки 7, 8, 9 графа 6)</w:t>
      </w:r>
      <w:r w:rsidR="00AA42BC" w:rsidRPr="0083636F">
        <w:rPr>
          <w:rFonts w:ascii="Times New Roman" w:hAnsi="Times New Roman" w:cs="Times New Roman"/>
          <w:sz w:val="28"/>
          <w:szCs w:val="28"/>
        </w:rPr>
        <w:t>;</w:t>
      </w:r>
    </w:p>
    <w:p w:rsidR="00AA42BC" w:rsidRPr="0083636F" w:rsidRDefault="00AA42BC" w:rsidP="00C870C0">
      <w:pPr>
        <w:tabs>
          <w:tab w:val="left" w:pos="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36F">
        <w:rPr>
          <w:rFonts w:ascii="Times New Roman" w:hAnsi="Times New Roman" w:cs="Times New Roman"/>
          <w:sz w:val="28"/>
          <w:szCs w:val="28"/>
        </w:rPr>
        <w:t>Таблица 4100 (графа 3 строка 8) сверить с таб. 5111 формы №30 (строка 1 графа6 + строка1 графа 9) цифры будут приблизительно равны, но не один в один из-за разных источников информации (таблица 5111 по операционному журналу, таблица 4100 формы №14 из карты пациента, выбывшего из стационара). Разницу необходимо пояснить в пояснительной записке за подписью руководителя.</w:t>
      </w:r>
    </w:p>
    <w:p w:rsidR="004F3483" w:rsidRPr="0083636F" w:rsidRDefault="004F3483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483" w:rsidRDefault="004F3483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483" w:rsidRDefault="004F3483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483" w:rsidRDefault="004F3483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483" w:rsidRDefault="004F3483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483" w:rsidRDefault="004F3483" w:rsidP="003B41F1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4AF" w:rsidRPr="00C870C0" w:rsidRDefault="002274AF" w:rsidP="0083636F">
      <w:pPr>
        <w:tabs>
          <w:tab w:val="left" w:pos="96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371A03" w:rsidRPr="00C870C0">
        <w:rPr>
          <w:rFonts w:ascii="Times New Roman" w:hAnsi="Times New Roman" w:cs="Times New Roman"/>
          <w:b/>
          <w:sz w:val="28"/>
          <w:szCs w:val="28"/>
        </w:rPr>
        <w:t>4110</w:t>
      </w:r>
    </w:p>
    <w:p w:rsidR="00C870C0" w:rsidRPr="0083636F" w:rsidRDefault="00C870C0" w:rsidP="0083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3636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83636F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83636F">
        <w:rPr>
          <w:rFonts w:ascii="Times New Roman" w:hAnsi="Times New Roman" w:cs="Times New Roman"/>
          <w:sz w:val="28"/>
          <w:szCs w:val="28"/>
        </w:rPr>
        <w:t xml:space="preserve"> должна быть подписана </w:t>
      </w:r>
      <w:proofErr w:type="spellStart"/>
      <w:r w:rsidRPr="0083636F">
        <w:rPr>
          <w:rFonts w:ascii="Times New Roman" w:hAnsi="Times New Roman" w:cs="Times New Roman"/>
          <w:b/>
          <w:sz w:val="28"/>
          <w:szCs w:val="28"/>
        </w:rPr>
        <w:t>Кучиным</w:t>
      </w:r>
      <w:proofErr w:type="spellEnd"/>
      <w:r w:rsidRPr="0083636F">
        <w:rPr>
          <w:rFonts w:ascii="Times New Roman" w:hAnsi="Times New Roman" w:cs="Times New Roman"/>
          <w:b/>
          <w:sz w:val="28"/>
          <w:szCs w:val="28"/>
        </w:rPr>
        <w:t xml:space="preserve"> Ю.В</w:t>
      </w:r>
      <w:r w:rsidRPr="0083636F">
        <w:rPr>
          <w:rFonts w:ascii="Times New Roman" w:hAnsi="Times New Roman" w:cs="Times New Roman"/>
          <w:sz w:val="28"/>
          <w:szCs w:val="28"/>
        </w:rPr>
        <w:t xml:space="preserve">. - главным внештатным специалистом хирургом </w:t>
      </w:r>
    </w:p>
    <w:p w:rsidR="00C870C0" w:rsidRPr="00C870C0" w:rsidRDefault="00C870C0" w:rsidP="00836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Расшифровать другие виды анестезий</w:t>
      </w:r>
      <w:r w:rsidRPr="00C870C0">
        <w:rPr>
          <w:rFonts w:ascii="Times New Roman" w:hAnsi="Times New Roman" w:cs="Times New Roman"/>
          <w:sz w:val="28"/>
          <w:szCs w:val="28"/>
        </w:rPr>
        <w:t>, которые не перечислены в строках с 1 по 9 на бумажном носителе в соответствии с таблицей.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7"/>
        <w:gridCol w:w="964"/>
        <w:gridCol w:w="1739"/>
        <w:gridCol w:w="1739"/>
        <w:gridCol w:w="1739"/>
      </w:tblGrid>
      <w:tr w:rsidR="00C870C0" w:rsidRPr="00C870C0" w:rsidTr="004D679B">
        <w:trPr>
          <w:trHeight w:val="255"/>
        </w:trPr>
        <w:tc>
          <w:tcPr>
            <w:tcW w:w="2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анестезий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Проведено анестезий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Умерло пациентов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экстренных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плановых</w:t>
            </w: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0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Аналгоседация</w:t>
            </w:r>
            <w:proofErr w:type="spellEnd"/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Эпидуральная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Спинальная (субарахноидальная)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 xml:space="preserve">Спинально- </w:t>
            </w: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эпидуральная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Тотальная внутривенная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  <w:proofErr w:type="spellStart"/>
            <w:r w:rsidRPr="00C870C0">
              <w:rPr>
                <w:rFonts w:ascii="Times New Roman" w:hAnsi="Times New Roman" w:cs="Times New Roman"/>
                <w:color w:val="000000"/>
              </w:rPr>
              <w:t>эндотрахеальный</w:t>
            </w:r>
            <w:proofErr w:type="spellEnd"/>
            <w:r w:rsidRPr="00C870C0">
              <w:rPr>
                <w:rFonts w:ascii="Times New Roman" w:hAnsi="Times New Roman" w:cs="Times New Roman"/>
                <w:color w:val="000000"/>
              </w:rPr>
              <w:t xml:space="preserve"> наркоз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Сочетанная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Сакральная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Внутриполостная анестезия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870C0">
              <w:rPr>
                <w:rFonts w:ascii="Times New Roman" w:hAnsi="Times New Roman" w:cs="Times New Roman"/>
                <w:b/>
                <w:bCs/>
                <w:color w:val="FF0000"/>
              </w:rPr>
              <w:t>Другие виды анестезии (перечислить)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70C0">
              <w:rPr>
                <w:rFonts w:ascii="Times New Roman" w:hAnsi="Times New Roman" w:cs="Times New Roman"/>
                <w:color w:val="FF0000"/>
              </w:rPr>
              <w:t>…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color w:val="000000"/>
              </w:rPr>
            </w:pPr>
            <w:r w:rsidRPr="00C87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870C0" w:rsidRPr="00C870C0" w:rsidTr="004D679B">
        <w:trPr>
          <w:trHeight w:val="255"/>
        </w:trPr>
        <w:tc>
          <w:tcPr>
            <w:tcW w:w="2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0C0" w:rsidRPr="00C870C0" w:rsidRDefault="00C870C0" w:rsidP="004D679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0C0" w:rsidRPr="00C870C0" w:rsidRDefault="00C870C0" w:rsidP="004D679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70C0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</w:tr>
    </w:tbl>
    <w:p w:rsidR="00C870C0" w:rsidRDefault="00C870C0" w:rsidP="00C870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0C0">
        <w:rPr>
          <w:rFonts w:ascii="Times New Roman" w:hAnsi="Times New Roman" w:cs="Times New Roman"/>
          <w:b/>
          <w:sz w:val="28"/>
          <w:szCs w:val="28"/>
          <w:u w:val="single"/>
        </w:rPr>
        <w:t>Контроль:</w:t>
      </w:r>
      <w:r w:rsidRPr="00C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0C0">
        <w:rPr>
          <w:rFonts w:ascii="Times New Roman" w:hAnsi="Times New Roman" w:cs="Times New Roman"/>
          <w:sz w:val="28"/>
          <w:szCs w:val="28"/>
        </w:rPr>
        <w:t>строка 10 (с учетом других видов анестезий) по всем графам равна сумме всех перечисленных строк.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0C0" w:rsidRPr="00C870C0" w:rsidRDefault="00C870C0" w:rsidP="00C870C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графе 5 указывается случаи смерти вследствие проведения анестезии. Все случаи летальных исходов вследствие анестезии должны подтверждаться документально путем предоставления посмертного эпикриза и протокол патологоанатомического вскрытия либо судебно-медицинской экспертизы.</w:t>
      </w:r>
    </w:p>
    <w:p w:rsidR="003B41F1" w:rsidRDefault="003B41F1" w:rsidP="003B41F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x-none"/>
        </w:rPr>
      </w:pPr>
    </w:p>
    <w:p w:rsidR="00275E15" w:rsidRDefault="00275E15" w:rsidP="003B41F1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eastAsia="x-none"/>
        </w:rPr>
      </w:pPr>
    </w:p>
    <w:p w:rsidR="00275E15" w:rsidRDefault="00275E15" w:rsidP="00275E15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  <w:highlight w:val="yellow"/>
          <w:lang w:eastAsia="x-none"/>
        </w:rPr>
      </w:pPr>
    </w:p>
    <w:p w:rsidR="00275E15" w:rsidRDefault="00275E15" w:rsidP="00275E15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  <w:highlight w:val="yellow"/>
          <w:lang w:eastAsia="x-none"/>
        </w:rPr>
      </w:pPr>
    </w:p>
    <w:p w:rsidR="006A0E4D" w:rsidRPr="00D357BE" w:rsidRDefault="006A0E4D" w:rsidP="006A0E4D">
      <w:pPr>
        <w:ind w:left="567" w:firstLine="851"/>
        <w:jc w:val="center"/>
        <w:rPr>
          <w:b/>
          <w:sz w:val="2"/>
          <w:szCs w:val="2"/>
        </w:rPr>
      </w:pPr>
    </w:p>
    <w:p w:rsidR="006A0E4D" w:rsidRPr="00F50FB5" w:rsidRDefault="004F3483" w:rsidP="004F34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согласования </w:t>
      </w:r>
      <w:r w:rsidRPr="004F3483">
        <w:rPr>
          <w:rFonts w:ascii="Times New Roman" w:hAnsi="Times New Roman" w:cs="Times New Roman"/>
          <w:sz w:val="28"/>
          <w:szCs w:val="28"/>
        </w:rPr>
        <w:t xml:space="preserve">в данный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заполняется. </w:t>
      </w:r>
      <w:r w:rsidRPr="004F3483">
        <w:rPr>
          <w:rFonts w:ascii="Times New Roman" w:hAnsi="Times New Roman" w:cs="Times New Roman"/>
          <w:sz w:val="28"/>
          <w:szCs w:val="28"/>
        </w:rPr>
        <w:t>Визирование осуществляется в форме 14 по соответствующим строкам таблиц.</w:t>
      </w:r>
      <w:r>
        <w:rPr>
          <w:rFonts w:ascii="Times New Roman" w:hAnsi="Times New Roman" w:cs="Times New Roman"/>
          <w:sz w:val="28"/>
          <w:szCs w:val="28"/>
        </w:rPr>
        <w:t xml:space="preserve"> Подпись специалиста в форме должна быть расшифрована.</w:t>
      </w:r>
    </w:p>
    <w:tbl>
      <w:tblPr>
        <w:tblStyle w:val="a4"/>
        <w:tblpPr w:leftFromText="180" w:rightFromText="180" w:vertAnchor="text" w:horzAnchor="margin" w:tblpXSpec="center" w:tblpY="221"/>
        <w:tblW w:w="11052" w:type="dxa"/>
        <w:tblLayout w:type="fixed"/>
        <w:tblLook w:val="04A0" w:firstRow="1" w:lastRow="0" w:firstColumn="1" w:lastColumn="0" w:noHBand="0" w:noVBand="1"/>
      </w:tblPr>
      <w:tblGrid>
        <w:gridCol w:w="1980"/>
        <w:gridCol w:w="5953"/>
        <w:gridCol w:w="3119"/>
      </w:tblGrid>
      <w:tr w:rsidR="006A0E4D" w:rsidRPr="00B30AFE" w:rsidTr="00F50FB5">
        <w:tc>
          <w:tcPr>
            <w:tcW w:w="1980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телефон</w:t>
            </w:r>
          </w:p>
        </w:tc>
        <w:tc>
          <w:tcPr>
            <w:tcW w:w="5953" w:type="dxa"/>
            <w:vAlign w:val="center"/>
          </w:tcPr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Ф.И.О. специалистов, </w:t>
            </w:r>
          </w:p>
          <w:p w:rsidR="006A0E4D" w:rsidRPr="00B266D8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66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согласовывающих отчет </w:t>
            </w:r>
          </w:p>
        </w:tc>
        <w:tc>
          <w:tcPr>
            <w:tcW w:w="3119" w:type="dxa"/>
            <w:vAlign w:val="center"/>
          </w:tcPr>
          <w:p w:rsidR="006A0E4D" w:rsidRPr="00D357BE" w:rsidRDefault="006A0E4D" w:rsidP="004D67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</w:t>
            </w:r>
            <w:r w:rsidR="004D679B">
              <w:rPr>
                <w:rFonts w:ascii="Times New Roman" w:hAnsi="Times New Roman" w:cs="Times New Roman"/>
                <w:b/>
                <w:sz w:val="14"/>
                <w:szCs w:val="14"/>
              </w:rPr>
              <w:t>таблицы,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строки, графы</w:t>
            </w:r>
          </w:p>
        </w:tc>
      </w:tr>
      <w:tr w:rsidR="006A0E4D" w:rsidRPr="00B30AFE" w:rsidTr="00F50FB5">
        <w:tc>
          <w:tcPr>
            <w:tcW w:w="1980" w:type="dxa"/>
            <w:vAlign w:val="center"/>
          </w:tcPr>
          <w:p w:rsidR="006A0E4D" w:rsidRPr="00C34588" w:rsidRDefault="006A0E4D" w:rsidP="004D67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lastRenderedPageBreak/>
              <w:t>34-35-18,</w:t>
            </w:r>
          </w:p>
          <w:p w:rsidR="006A0E4D" w:rsidRPr="00C34588" w:rsidRDefault="006A0E4D" w:rsidP="004D67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89086163000</w:t>
            </w:r>
          </w:p>
        </w:tc>
        <w:tc>
          <w:tcPr>
            <w:tcW w:w="5953" w:type="dxa"/>
            <w:vAlign w:val="center"/>
          </w:tcPr>
          <w:p w:rsidR="006A0E4D" w:rsidRPr="00C34588" w:rsidRDefault="006A0E4D" w:rsidP="004D679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 xml:space="preserve">Гриднев Валерий Дмитриевич – </w:t>
            </w:r>
            <w:r w:rsidRPr="00C34588">
              <w:rPr>
                <w:rFonts w:ascii="Times New Roman" w:hAnsi="Times New Roman" w:cs="Times New Roman"/>
                <w:bCs/>
              </w:rPr>
              <w:t>зав. организационно-методическим отделом</w:t>
            </w:r>
            <w:r w:rsidRPr="00C34588">
              <w:rPr>
                <w:spacing w:val="10"/>
              </w:rPr>
              <w:t xml:space="preserve"> </w:t>
            </w:r>
            <w:r w:rsidRPr="00C34588">
              <w:rPr>
                <w:rFonts w:ascii="Times New Roman" w:hAnsi="Times New Roman" w:cs="Times New Roman"/>
                <w:spacing w:val="10"/>
              </w:rPr>
              <w:t>ГБУЗ АО «Бюро судебно-медицинской экспертизы»</w:t>
            </w:r>
          </w:p>
        </w:tc>
        <w:tc>
          <w:tcPr>
            <w:tcW w:w="3119" w:type="dxa"/>
            <w:vAlign w:val="center"/>
          </w:tcPr>
          <w:p w:rsidR="006A0E4D" w:rsidRPr="00B266D8" w:rsidRDefault="00195A4F" w:rsidP="008924A7">
            <w:r>
              <w:t xml:space="preserve">Таблица 2000, </w:t>
            </w:r>
            <w:r w:rsidR="008924A7">
              <w:t xml:space="preserve">части А, Б, </w:t>
            </w:r>
            <w:proofErr w:type="gramStart"/>
            <w:r w:rsidR="008924A7">
              <w:t>В</w:t>
            </w:r>
            <w:proofErr w:type="gramEnd"/>
            <w:r w:rsidR="008924A7">
              <w:t xml:space="preserve"> </w:t>
            </w:r>
            <w:r>
              <w:t>граф</w:t>
            </w:r>
            <w:r w:rsidR="008924A7">
              <w:t>ы</w:t>
            </w:r>
            <w:r>
              <w:t xml:space="preserve"> 11,</w:t>
            </w:r>
            <w:r w:rsidR="008924A7">
              <w:t xml:space="preserve"> </w:t>
            </w:r>
            <w:r>
              <w:t>12,</w:t>
            </w:r>
            <w:r w:rsidR="008924A7">
              <w:t xml:space="preserve"> </w:t>
            </w:r>
            <w:r>
              <w:t>20,</w:t>
            </w:r>
            <w:r w:rsidR="008924A7">
              <w:t xml:space="preserve"> </w:t>
            </w:r>
            <w:r>
              <w:t>21,</w:t>
            </w:r>
            <w:r w:rsidR="008924A7">
              <w:t xml:space="preserve"> </w:t>
            </w:r>
            <w:r>
              <w:t>31,</w:t>
            </w:r>
            <w:r w:rsidR="008924A7">
              <w:t xml:space="preserve"> </w:t>
            </w:r>
            <w:r>
              <w:t>32</w:t>
            </w:r>
          </w:p>
        </w:tc>
      </w:tr>
      <w:tr w:rsidR="006A0E4D" w:rsidRPr="00B30AFE" w:rsidTr="00F50FB5">
        <w:tc>
          <w:tcPr>
            <w:tcW w:w="1980" w:type="dxa"/>
            <w:vAlign w:val="center"/>
          </w:tcPr>
          <w:p w:rsidR="006A0E4D" w:rsidRPr="00C34588" w:rsidRDefault="006A0E4D" w:rsidP="004D67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21-01-73</w:t>
            </w:r>
          </w:p>
          <w:p w:rsidR="006A0E4D" w:rsidRPr="00C34588" w:rsidRDefault="006A0E4D" w:rsidP="004D67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4588">
              <w:rPr>
                <w:rFonts w:ascii="Times New Roman" w:hAnsi="Times New Roman" w:cs="Times New Roman"/>
                <w:b/>
              </w:rPr>
              <w:t>89053615127</w:t>
            </w:r>
          </w:p>
        </w:tc>
        <w:tc>
          <w:tcPr>
            <w:tcW w:w="5953" w:type="dxa"/>
            <w:vAlign w:val="center"/>
          </w:tcPr>
          <w:p w:rsidR="006A0E4D" w:rsidRPr="00C34588" w:rsidRDefault="006A0E4D" w:rsidP="004D67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4588">
              <w:rPr>
                <w:rFonts w:ascii="Times New Roman" w:hAnsi="Times New Roman" w:cs="Times New Roman"/>
                <w:b/>
                <w:bCs/>
              </w:rPr>
              <w:t xml:space="preserve">Касьянова Татьяна Рудольфовна </w:t>
            </w:r>
            <w:r w:rsidRPr="00C34588">
              <w:rPr>
                <w:rFonts w:ascii="Times New Roman" w:hAnsi="Times New Roman" w:cs="Times New Roman"/>
                <w:spacing w:val="10"/>
              </w:rPr>
              <w:t>- главный внештатный специалист-пульмонолог Министерства</w:t>
            </w:r>
          </w:p>
        </w:tc>
        <w:tc>
          <w:tcPr>
            <w:tcW w:w="3119" w:type="dxa"/>
            <w:vAlign w:val="center"/>
          </w:tcPr>
          <w:p w:rsidR="006A0E4D" w:rsidRPr="00B266D8" w:rsidRDefault="00561807" w:rsidP="004D679B">
            <w:r>
              <w:t xml:space="preserve">Таблица 2000, часть А и Б </w:t>
            </w:r>
            <w:r w:rsidR="0071060C">
              <w:t xml:space="preserve">строки </w:t>
            </w:r>
            <w:r w:rsidR="00A744F8">
              <w:t>11.0, 11.3</w:t>
            </w:r>
          </w:p>
        </w:tc>
      </w:tr>
      <w:tr w:rsidR="006A0E4D" w:rsidRPr="00B30AFE" w:rsidTr="00F50FB5">
        <w:tc>
          <w:tcPr>
            <w:tcW w:w="1980" w:type="dxa"/>
            <w:vAlign w:val="center"/>
          </w:tcPr>
          <w:p w:rsidR="006A0E4D" w:rsidRPr="00C34588" w:rsidRDefault="006A0E4D" w:rsidP="004D67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89608529461</w:t>
            </w:r>
          </w:p>
        </w:tc>
        <w:tc>
          <w:tcPr>
            <w:tcW w:w="5953" w:type="dxa"/>
            <w:vAlign w:val="center"/>
          </w:tcPr>
          <w:p w:rsidR="006A0E4D" w:rsidRPr="00C34588" w:rsidRDefault="006A0E4D" w:rsidP="004D679B">
            <w:pPr>
              <w:jc w:val="both"/>
              <w:rPr>
                <w:spacing w:val="10"/>
              </w:rPr>
            </w:pPr>
            <w:r w:rsidRPr="00C34588">
              <w:rPr>
                <w:b/>
                <w:bCs/>
                <w:spacing w:val="10"/>
              </w:rPr>
              <w:t>Кучин Юрий Владимирович -</w:t>
            </w:r>
            <w:r w:rsidRPr="00C34588">
              <w:rPr>
                <w:spacing w:val="1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3119" w:type="dxa"/>
            <w:vAlign w:val="center"/>
          </w:tcPr>
          <w:p w:rsidR="006A0E4D" w:rsidRPr="00B266D8" w:rsidRDefault="000B41D7" w:rsidP="004D679B">
            <w:r>
              <w:t>Таблицы 4000, 4001, 4110,</w:t>
            </w:r>
          </w:p>
        </w:tc>
      </w:tr>
      <w:tr w:rsidR="002B611F" w:rsidRPr="00B30AFE" w:rsidTr="00F50FB5">
        <w:tc>
          <w:tcPr>
            <w:tcW w:w="1980" w:type="dxa"/>
            <w:vAlign w:val="center"/>
          </w:tcPr>
          <w:p w:rsidR="002B611F" w:rsidRPr="002B611F" w:rsidRDefault="002B611F" w:rsidP="002B61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611F">
              <w:rPr>
                <w:rFonts w:ascii="Times New Roman" w:hAnsi="Times New Roman" w:cs="Times New Roman"/>
                <w:b/>
              </w:rPr>
              <w:t>61-70-84,</w:t>
            </w:r>
          </w:p>
          <w:p w:rsidR="002B611F" w:rsidRPr="002B611F" w:rsidRDefault="002B611F" w:rsidP="002B61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611F">
              <w:rPr>
                <w:rFonts w:ascii="Times New Roman" w:hAnsi="Times New Roman" w:cs="Times New Roman"/>
                <w:b/>
              </w:rPr>
              <w:t>89064598966</w:t>
            </w:r>
          </w:p>
        </w:tc>
        <w:tc>
          <w:tcPr>
            <w:tcW w:w="5953" w:type="dxa"/>
            <w:vAlign w:val="center"/>
          </w:tcPr>
          <w:p w:rsidR="002B611F" w:rsidRPr="002B611F" w:rsidRDefault="002B611F" w:rsidP="002B611F">
            <w:pPr>
              <w:jc w:val="both"/>
              <w:rPr>
                <w:b/>
                <w:bCs/>
                <w:spacing w:val="10"/>
              </w:rPr>
            </w:pPr>
            <w:r w:rsidRPr="002B611F">
              <w:rPr>
                <w:b/>
                <w:bCs/>
                <w:spacing w:val="10"/>
              </w:rPr>
              <w:t xml:space="preserve">Киселева Мария Алексеевна – </w:t>
            </w:r>
            <w:r w:rsidRPr="002B611F">
              <w:rPr>
                <w:bCs/>
                <w:spacing w:val="10"/>
              </w:rPr>
              <w:t>главный внештатный специалист кардиолог Министерства</w:t>
            </w:r>
          </w:p>
        </w:tc>
        <w:tc>
          <w:tcPr>
            <w:tcW w:w="3119" w:type="dxa"/>
            <w:vAlign w:val="center"/>
          </w:tcPr>
          <w:p w:rsidR="002B611F" w:rsidRDefault="002B611F" w:rsidP="00662EA9">
            <w:r>
              <w:t xml:space="preserve">Таблица 2000, </w:t>
            </w:r>
            <w:r w:rsidR="00662EA9">
              <w:t xml:space="preserve">часть А и Б </w:t>
            </w:r>
            <w:r>
              <w:t>строки 10.4.2, 10.4.3</w:t>
            </w:r>
            <w:r w:rsidR="005278CA">
              <w:t>.</w:t>
            </w:r>
            <w:r w:rsidR="00A779B3">
              <w:t xml:space="preserve"> </w:t>
            </w:r>
          </w:p>
          <w:p w:rsidR="00A779B3" w:rsidRPr="00B266D8" w:rsidRDefault="00A779B3" w:rsidP="00C32CE7">
            <w:r>
              <w:t xml:space="preserve">Таблица </w:t>
            </w:r>
            <w:r w:rsidR="00C32CE7">
              <w:t xml:space="preserve">2300. </w:t>
            </w:r>
          </w:p>
        </w:tc>
      </w:tr>
      <w:tr w:rsidR="00662EA9" w:rsidRPr="00B30AFE" w:rsidTr="00F50FB5">
        <w:tc>
          <w:tcPr>
            <w:tcW w:w="1980" w:type="dxa"/>
            <w:vAlign w:val="center"/>
          </w:tcPr>
          <w:p w:rsidR="00662EA9" w:rsidRPr="00662EA9" w:rsidRDefault="00662EA9" w:rsidP="00662EA9">
            <w:pPr>
              <w:pStyle w:val="ConsPlusNormal"/>
              <w:rPr>
                <w:rFonts w:ascii="Times New Roman" w:hAnsi="Times New Roman" w:cs="Times New Roman"/>
              </w:rPr>
            </w:pPr>
            <w:r w:rsidRPr="00662EA9">
              <w:rPr>
                <w:rFonts w:ascii="Times New Roman" w:hAnsi="Times New Roman" w:cs="Times New Roman"/>
              </w:rPr>
              <w:t>ГБУЗ АО «МИАЦ» кабинет №3</w:t>
            </w:r>
            <w:r w:rsidRPr="00C32CE7">
              <w:rPr>
                <w:rFonts w:ascii="Times New Roman" w:hAnsi="Times New Roman" w:cs="Times New Roman"/>
              </w:rPr>
              <w:t>18</w:t>
            </w:r>
            <w:r w:rsidRPr="00662EA9">
              <w:rPr>
                <w:rFonts w:ascii="Times New Roman" w:hAnsi="Times New Roman" w:cs="Times New Roman"/>
              </w:rPr>
              <w:t xml:space="preserve">, </w:t>
            </w:r>
            <w:r w:rsidRPr="00662EA9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5953" w:type="dxa"/>
            <w:vAlign w:val="center"/>
          </w:tcPr>
          <w:p w:rsidR="00662EA9" w:rsidRPr="00662EA9" w:rsidRDefault="00662EA9" w:rsidP="00662EA9">
            <w:pPr>
              <w:jc w:val="both"/>
              <w:rPr>
                <w:b/>
                <w:bCs/>
                <w:spacing w:val="10"/>
              </w:rPr>
            </w:pPr>
            <w:proofErr w:type="spellStart"/>
            <w:r w:rsidRPr="00662EA9">
              <w:rPr>
                <w:b/>
              </w:rPr>
              <w:t>Куваева</w:t>
            </w:r>
            <w:proofErr w:type="spellEnd"/>
            <w:r w:rsidRPr="00662EA9">
              <w:rPr>
                <w:b/>
              </w:rPr>
              <w:t xml:space="preserve"> Татьяна Владимировна - </w:t>
            </w:r>
            <w:r w:rsidRPr="00662EA9">
              <w:t>начальник отдела отчетности и мониторинга национальных проектов</w:t>
            </w:r>
          </w:p>
        </w:tc>
        <w:tc>
          <w:tcPr>
            <w:tcW w:w="3119" w:type="dxa"/>
            <w:vAlign w:val="center"/>
          </w:tcPr>
          <w:p w:rsidR="00662EA9" w:rsidRDefault="00662EA9" w:rsidP="00561807">
            <w:r>
              <w:t xml:space="preserve">Таблица 2000, </w:t>
            </w:r>
            <w:r w:rsidRPr="005278CA">
              <w:rPr>
                <w:b/>
              </w:rPr>
              <w:t xml:space="preserve">часть А строки </w:t>
            </w:r>
            <w:r w:rsidR="004F3483">
              <w:t>10.4, 10.4.1, 10.4.1.1, 10.4.2, 10.4.3, 10.4.4</w:t>
            </w:r>
            <w:r>
              <w:t xml:space="preserve">, </w:t>
            </w:r>
            <w:r w:rsidR="005278CA">
              <w:t xml:space="preserve">10.7, 10.7.1, 10.7.2, 10.7.3, 10.7.4, </w:t>
            </w:r>
            <w:r w:rsidRPr="005278CA">
              <w:rPr>
                <w:b/>
              </w:rPr>
              <w:t>часть Б</w:t>
            </w:r>
            <w:r>
              <w:t xml:space="preserve">, строки </w:t>
            </w:r>
            <w:r w:rsidR="005278CA">
              <w:t>10.4, 10.4.1, 10.4.1.1, 10.4.2, 10.4.3, 10.4.4, 10.7, 10.7.1, 10.7.2, 10.7.3, 10.7.4,</w:t>
            </w:r>
            <w:r w:rsidR="00561807" w:rsidRPr="005278CA">
              <w:rPr>
                <w:b/>
              </w:rPr>
              <w:t xml:space="preserve"> часть </w:t>
            </w:r>
            <w:r w:rsidR="00561807">
              <w:rPr>
                <w:b/>
              </w:rPr>
              <w:t>В</w:t>
            </w:r>
            <w:r w:rsidR="00561807">
              <w:t>, строки 10.4, 10.4.1, 10.4.1.1, 10.4.2, 10.4.3, 10.4.4, 10.7, 10.7.1, 10.7.2, 10.7.3, 10.7.4.</w:t>
            </w:r>
          </w:p>
          <w:p w:rsidR="00A779B3" w:rsidRPr="00B266D8" w:rsidRDefault="00A779B3" w:rsidP="00561807">
            <w:r>
              <w:t>Таблица 2301, графа 3</w:t>
            </w:r>
          </w:p>
        </w:tc>
      </w:tr>
      <w:tr w:rsidR="00662EA9" w:rsidRPr="00B30AFE" w:rsidTr="00F50FB5">
        <w:tc>
          <w:tcPr>
            <w:tcW w:w="1980" w:type="dxa"/>
            <w:vAlign w:val="center"/>
          </w:tcPr>
          <w:p w:rsidR="00662EA9" w:rsidRPr="00C32CE7" w:rsidRDefault="00662EA9" w:rsidP="00662EA9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ГБУЗ АО «КРД»,</w:t>
            </w:r>
          </w:p>
          <w:p w:rsidR="00662EA9" w:rsidRPr="00C32CE7" w:rsidRDefault="00662EA9" w:rsidP="00662EA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32CE7">
              <w:rPr>
                <w:rFonts w:ascii="Times New Roman" w:hAnsi="Times New Roman" w:cs="Times New Roman"/>
                <w:b/>
                <w:color w:val="000000"/>
                <w:spacing w:val="10"/>
              </w:rPr>
              <w:t>8-927-281-78-16</w:t>
            </w:r>
          </w:p>
        </w:tc>
        <w:tc>
          <w:tcPr>
            <w:tcW w:w="5953" w:type="dxa"/>
            <w:vAlign w:val="center"/>
          </w:tcPr>
          <w:p w:rsidR="00662EA9" w:rsidRPr="00C32CE7" w:rsidRDefault="00662EA9" w:rsidP="00C32CE7">
            <w:pPr>
              <w:jc w:val="both"/>
              <w:rPr>
                <w:spacing w:val="10"/>
              </w:rPr>
            </w:pPr>
            <w:proofErr w:type="spellStart"/>
            <w:r w:rsidRPr="00C32CE7">
              <w:rPr>
                <w:b/>
                <w:bCs/>
                <w:spacing w:val="10"/>
              </w:rPr>
              <w:t>Налимова</w:t>
            </w:r>
            <w:proofErr w:type="spellEnd"/>
            <w:r w:rsidRPr="00C32CE7">
              <w:rPr>
                <w:b/>
                <w:bCs/>
                <w:spacing w:val="10"/>
              </w:rPr>
              <w:t xml:space="preserve"> Ирина Юрьевна </w:t>
            </w:r>
            <w:r w:rsidRPr="00C32CE7">
              <w:rPr>
                <w:spacing w:val="10"/>
              </w:rPr>
              <w:t xml:space="preserve">– </w:t>
            </w:r>
            <w:r w:rsidR="00C32CE7" w:rsidRPr="00C32CE7">
              <w:rPr>
                <w:color w:val="000000"/>
                <w:spacing w:val="10"/>
              </w:rPr>
              <w:t>заместитель главного врача</w:t>
            </w:r>
            <w:r w:rsidRPr="00C32CE7">
              <w:rPr>
                <w:color w:val="000000"/>
                <w:spacing w:val="10"/>
              </w:rPr>
              <w:t xml:space="preserve"> </w:t>
            </w:r>
            <w:r w:rsidR="00C32CE7" w:rsidRPr="00C32CE7">
              <w:rPr>
                <w:color w:val="000000"/>
                <w:spacing w:val="10"/>
              </w:rPr>
              <w:t>ГБУЗ АО «КРД» по КЭР,</w:t>
            </w:r>
            <w:r w:rsidRPr="00C32CE7">
              <w:rPr>
                <w:color w:val="000000"/>
                <w:spacing w:val="10"/>
              </w:rPr>
              <w:t xml:space="preserve"> главный внештатный специалист </w:t>
            </w:r>
            <w:proofErr w:type="spellStart"/>
            <w:r w:rsidRPr="00C32CE7">
              <w:rPr>
                <w:color w:val="000000"/>
                <w:spacing w:val="10"/>
              </w:rPr>
              <w:t>министкрства</w:t>
            </w:r>
            <w:proofErr w:type="spellEnd"/>
            <w:r w:rsidRPr="00C32CE7">
              <w:rPr>
                <w:color w:val="000000"/>
                <w:spacing w:val="10"/>
              </w:rPr>
              <w:t xml:space="preserve"> по </w:t>
            </w:r>
            <w:r w:rsidR="00C32CE7" w:rsidRPr="00C32CE7">
              <w:rPr>
                <w:color w:val="000000"/>
                <w:spacing w:val="10"/>
              </w:rPr>
              <w:t xml:space="preserve">амбулаторно- поликлинической работе в </w:t>
            </w:r>
            <w:r w:rsidRPr="00C32CE7">
              <w:rPr>
                <w:color w:val="000000"/>
                <w:spacing w:val="10"/>
              </w:rPr>
              <w:t>акушерств</w:t>
            </w:r>
            <w:r w:rsidR="00C32CE7" w:rsidRPr="00C32CE7">
              <w:rPr>
                <w:color w:val="000000"/>
                <w:spacing w:val="10"/>
              </w:rPr>
              <w:t>е</w:t>
            </w:r>
            <w:r w:rsidRPr="00C32CE7">
              <w:rPr>
                <w:color w:val="000000"/>
                <w:spacing w:val="10"/>
              </w:rPr>
              <w:t xml:space="preserve"> </w:t>
            </w:r>
            <w:r w:rsidR="00C32CE7" w:rsidRPr="00C32CE7">
              <w:rPr>
                <w:color w:val="000000"/>
                <w:spacing w:val="10"/>
              </w:rPr>
              <w:t>-</w:t>
            </w:r>
            <w:r w:rsidRPr="00C32CE7">
              <w:rPr>
                <w:color w:val="000000"/>
                <w:spacing w:val="10"/>
              </w:rPr>
              <w:t xml:space="preserve"> гинекологии</w:t>
            </w:r>
          </w:p>
        </w:tc>
        <w:tc>
          <w:tcPr>
            <w:tcW w:w="3119" w:type="dxa"/>
            <w:vAlign w:val="center"/>
          </w:tcPr>
          <w:p w:rsidR="00C32CE7" w:rsidRDefault="00C32CE7" w:rsidP="00C32CE7">
            <w:r>
              <w:t xml:space="preserve">Таблица 2000, части А, Б, В, строки 16.0 </w:t>
            </w:r>
          </w:p>
          <w:p w:rsidR="00662EA9" w:rsidRDefault="00C32CE7" w:rsidP="00C32CE7">
            <w:r>
              <w:t>Таблица 2400.</w:t>
            </w:r>
          </w:p>
          <w:p w:rsidR="0082434F" w:rsidRDefault="0082434F" w:rsidP="00C32CE7">
            <w:r>
              <w:t>Таблица 4000, строки 14 (14.1-14.9).</w:t>
            </w:r>
          </w:p>
          <w:p w:rsidR="0082434F" w:rsidRPr="0082434F" w:rsidRDefault="0082434F" w:rsidP="0082434F">
            <w:r>
              <w:t>Таблица 4001, строки 14 (14.1-14.9).</w:t>
            </w:r>
          </w:p>
        </w:tc>
      </w:tr>
      <w:tr w:rsidR="00FC05C2" w:rsidRPr="00B30AFE" w:rsidTr="00F50FB5">
        <w:tc>
          <w:tcPr>
            <w:tcW w:w="1980" w:type="dxa"/>
            <w:vAlign w:val="center"/>
          </w:tcPr>
          <w:p w:rsidR="00FC05C2" w:rsidRDefault="00FC05C2" w:rsidP="00FC05C2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ГБУЗ АО «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ОНД</w:t>
            </w:r>
            <w:r w:rsidRPr="00C32CE7">
              <w:rPr>
                <w:rFonts w:ascii="Times New Roman" w:hAnsi="Times New Roman" w:cs="Times New Roman"/>
                <w:color w:val="000000"/>
                <w:spacing w:val="10"/>
              </w:rPr>
              <w:t>»,</w:t>
            </w:r>
          </w:p>
          <w:p w:rsidR="00FC05C2" w:rsidRPr="00FC05C2" w:rsidRDefault="00FC05C2" w:rsidP="00FC05C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FC05C2">
              <w:rPr>
                <w:rFonts w:ascii="Times New Roman" w:hAnsi="Times New Roman" w:cs="Times New Roman"/>
                <w:b/>
                <w:color w:val="000000"/>
                <w:spacing w:val="10"/>
              </w:rPr>
              <w:t>8-37-820-01-57</w:t>
            </w:r>
          </w:p>
          <w:p w:rsidR="00FC05C2" w:rsidRPr="00C32CE7" w:rsidRDefault="00FC05C2" w:rsidP="00662EA9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</w:p>
        </w:tc>
        <w:tc>
          <w:tcPr>
            <w:tcW w:w="5953" w:type="dxa"/>
            <w:vAlign w:val="center"/>
          </w:tcPr>
          <w:p w:rsidR="00FC05C2" w:rsidRPr="00FC05C2" w:rsidRDefault="00FC05C2" w:rsidP="00FC05C2">
            <w:pPr>
              <w:jc w:val="both"/>
              <w:rPr>
                <w:b/>
                <w:bCs/>
                <w:spacing w:val="10"/>
              </w:rPr>
            </w:pPr>
            <w:proofErr w:type="spellStart"/>
            <w:r>
              <w:rPr>
                <w:b/>
                <w:bCs/>
                <w:spacing w:val="10"/>
              </w:rPr>
              <w:t>Нетреба</w:t>
            </w:r>
            <w:proofErr w:type="spellEnd"/>
            <w:r>
              <w:rPr>
                <w:b/>
                <w:bCs/>
                <w:spacing w:val="10"/>
              </w:rPr>
              <w:t xml:space="preserve"> Инна Александровна- </w:t>
            </w:r>
            <w:r w:rsidRPr="00FC05C2">
              <w:rPr>
                <w:bCs/>
                <w:spacing w:val="10"/>
              </w:rPr>
              <w:t xml:space="preserve">заместитель главного врача </w:t>
            </w:r>
            <w:r w:rsidRPr="00FC05C2">
              <w:rPr>
                <w:color w:val="000000"/>
                <w:spacing w:val="10"/>
              </w:rPr>
              <w:t>ГБУЗ АО «ОНД» по ОМР</w:t>
            </w:r>
          </w:p>
        </w:tc>
        <w:tc>
          <w:tcPr>
            <w:tcW w:w="3119" w:type="dxa"/>
            <w:vAlign w:val="center"/>
          </w:tcPr>
          <w:p w:rsidR="00FC05C2" w:rsidRDefault="00595814" w:rsidP="00595814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строки 6.0, 6.1</w:t>
            </w:r>
          </w:p>
        </w:tc>
      </w:tr>
      <w:tr w:rsidR="00662EA9" w:rsidRPr="00B30AFE" w:rsidTr="00F50FB5">
        <w:tc>
          <w:tcPr>
            <w:tcW w:w="1980" w:type="dxa"/>
            <w:vAlign w:val="center"/>
          </w:tcPr>
          <w:p w:rsidR="00662EA9" w:rsidRPr="008924A7" w:rsidRDefault="00662EA9" w:rsidP="00662EA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924A7">
              <w:rPr>
                <w:rFonts w:ascii="Times New Roman" w:hAnsi="Times New Roman" w:cs="Times New Roman"/>
                <w:b/>
              </w:rPr>
              <w:t xml:space="preserve">22-00-21, </w:t>
            </w:r>
          </w:p>
          <w:p w:rsidR="00662EA9" w:rsidRPr="008924A7" w:rsidRDefault="00662EA9" w:rsidP="00662EA9">
            <w:pPr>
              <w:pStyle w:val="ConsPlusNormal"/>
              <w:rPr>
                <w:rFonts w:ascii="Times New Roman" w:hAnsi="Times New Roman" w:cs="Times New Roman"/>
              </w:rPr>
            </w:pPr>
            <w:r w:rsidRPr="008924A7">
              <w:rPr>
                <w:rFonts w:ascii="Times New Roman" w:hAnsi="Times New Roman" w:cs="Times New Roman"/>
                <w:b/>
              </w:rPr>
              <w:t>8-989-682-58-30</w:t>
            </w:r>
          </w:p>
        </w:tc>
        <w:tc>
          <w:tcPr>
            <w:tcW w:w="5953" w:type="dxa"/>
            <w:vAlign w:val="center"/>
          </w:tcPr>
          <w:p w:rsidR="00662EA9" w:rsidRPr="008924A7" w:rsidRDefault="00662EA9" w:rsidP="008924A7">
            <w:pPr>
              <w:jc w:val="both"/>
              <w:rPr>
                <w:spacing w:val="10"/>
              </w:rPr>
            </w:pPr>
            <w:r w:rsidRPr="008924A7">
              <w:rPr>
                <w:b/>
                <w:bCs/>
                <w:spacing w:val="10"/>
              </w:rPr>
              <w:t xml:space="preserve">Рожкова Стелла Владимировна </w:t>
            </w:r>
            <w:r w:rsidR="00290FF3" w:rsidRPr="008924A7">
              <w:rPr>
                <w:spacing w:val="10"/>
              </w:rPr>
              <w:t>– заместитель главного врача по медицинской части ГБУЗ АО </w:t>
            </w:r>
            <w:r w:rsidRPr="008924A7">
              <w:rPr>
                <w:spacing w:val="10"/>
              </w:rPr>
              <w:t>«</w:t>
            </w:r>
            <w:r w:rsidR="00290FF3" w:rsidRPr="008924A7">
              <w:rPr>
                <w:spacing w:val="10"/>
              </w:rPr>
              <w:t>ПАБ</w:t>
            </w:r>
            <w:r w:rsidRPr="008924A7">
              <w:rPr>
                <w:spacing w:val="10"/>
              </w:rPr>
              <w:t xml:space="preserve">», главный внештатный специалист </w:t>
            </w:r>
            <w:r w:rsidR="008924A7" w:rsidRPr="008924A7">
              <w:rPr>
                <w:spacing w:val="10"/>
              </w:rPr>
              <w:t xml:space="preserve">по </w:t>
            </w:r>
            <w:r w:rsidRPr="008924A7">
              <w:rPr>
                <w:spacing w:val="10"/>
              </w:rPr>
              <w:t>патолог</w:t>
            </w:r>
            <w:r w:rsidR="008924A7" w:rsidRPr="008924A7">
              <w:rPr>
                <w:spacing w:val="10"/>
              </w:rPr>
              <w:t>ической анатомии</w:t>
            </w:r>
            <w:r w:rsidRPr="008924A7">
              <w:rPr>
                <w:spacing w:val="1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662EA9" w:rsidRDefault="008924A7" w:rsidP="008924A7">
            <w:r>
              <w:t xml:space="preserve">Таблица 2000, части А, Б, </w:t>
            </w:r>
            <w:proofErr w:type="gramStart"/>
            <w:r>
              <w:t>В</w:t>
            </w:r>
            <w:proofErr w:type="gramEnd"/>
            <w:r>
              <w:t xml:space="preserve"> графы 9, 10, 18, 19, 29, 30</w:t>
            </w:r>
          </w:p>
          <w:p w:rsidR="008924A7" w:rsidRPr="002B611F" w:rsidRDefault="008924A7" w:rsidP="008924A7">
            <w:pPr>
              <w:rPr>
                <w:highlight w:val="yellow"/>
              </w:rPr>
            </w:pPr>
            <w:r>
              <w:t>Таблица 4000, графа 28</w:t>
            </w:r>
          </w:p>
        </w:tc>
      </w:tr>
      <w:tr w:rsidR="00662EA9" w:rsidRPr="00B30AFE" w:rsidTr="00F50FB5">
        <w:tc>
          <w:tcPr>
            <w:tcW w:w="1980" w:type="dxa"/>
            <w:vAlign w:val="center"/>
          </w:tcPr>
          <w:p w:rsidR="00662EA9" w:rsidRPr="004D374A" w:rsidRDefault="00662EA9" w:rsidP="00662EA9">
            <w:pPr>
              <w:pStyle w:val="ConsPlusNormal"/>
              <w:rPr>
                <w:rFonts w:ascii="Times New Roman" w:hAnsi="Times New Roman" w:cs="Times New Roman"/>
              </w:rPr>
            </w:pPr>
            <w:r w:rsidRPr="004D374A">
              <w:rPr>
                <w:rFonts w:ascii="Times New Roman" w:hAnsi="Times New Roman" w:cs="Times New Roman"/>
              </w:rPr>
              <w:t>МЗ АО кабинет № 406,</w:t>
            </w:r>
          </w:p>
          <w:p w:rsidR="00662EA9" w:rsidRPr="004D374A" w:rsidRDefault="00662EA9" w:rsidP="00662EA9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4D374A">
              <w:rPr>
                <w:rFonts w:ascii="Times New Roman" w:hAnsi="Times New Roman" w:cs="Times New Roman"/>
              </w:rPr>
              <w:t xml:space="preserve"> </w:t>
            </w:r>
            <w:r w:rsidRPr="004D374A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5953" w:type="dxa"/>
            <w:vAlign w:val="center"/>
          </w:tcPr>
          <w:p w:rsidR="00662EA9" w:rsidRPr="004D374A" w:rsidRDefault="00662EA9" w:rsidP="004D374A">
            <w:pPr>
              <w:jc w:val="both"/>
              <w:rPr>
                <w:spacing w:val="10"/>
              </w:rPr>
            </w:pPr>
            <w:r w:rsidRPr="004D374A">
              <w:rPr>
                <w:b/>
                <w:bCs/>
                <w:spacing w:val="10"/>
              </w:rPr>
              <w:t xml:space="preserve">Халтурина Ирина Леонидовна </w:t>
            </w:r>
            <w:r w:rsidRPr="004D374A">
              <w:rPr>
                <w:spacing w:val="10"/>
              </w:rPr>
              <w:t xml:space="preserve">– </w:t>
            </w:r>
            <w:r w:rsidR="004D374A" w:rsidRPr="004D374A">
              <w:rPr>
                <w:spacing w:val="10"/>
              </w:rPr>
              <w:t>начальник</w:t>
            </w:r>
            <w:r w:rsidRPr="004D374A">
              <w:rPr>
                <w:spacing w:val="10"/>
              </w:rPr>
              <w:t xml:space="preserve"> отдела организации медицинской помощи женщинам и детям Министерства</w:t>
            </w:r>
          </w:p>
        </w:tc>
        <w:tc>
          <w:tcPr>
            <w:tcW w:w="3119" w:type="dxa"/>
            <w:vAlign w:val="center"/>
          </w:tcPr>
          <w:p w:rsidR="00662EA9" w:rsidRDefault="00F947CF" w:rsidP="00662EA9">
            <w:r w:rsidRPr="00F947CF">
              <w:t>Таблица 2200, 2400, 2500 строка1</w:t>
            </w:r>
            <w:r w:rsidR="00802E21">
              <w:t>.</w:t>
            </w:r>
          </w:p>
          <w:p w:rsidR="00802E21" w:rsidRPr="00F947CF" w:rsidRDefault="00802E21" w:rsidP="00662EA9">
            <w:r>
              <w:t>Таблица 3000, графы 8, 9</w:t>
            </w:r>
          </w:p>
        </w:tc>
      </w:tr>
      <w:tr w:rsidR="00F50FB5" w:rsidRPr="00B30AFE" w:rsidTr="00C36A0F">
        <w:tc>
          <w:tcPr>
            <w:tcW w:w="1980" w:type="dxa"/>
          </w:tcPr>
          <w:p w:rsidR="00F50FB5" w:rsidRPr="00F50FB5" w:rsidRDefault="00F50FB5" w:rsidP="00F50FB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F50FB5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F50FB5" w:rsidRPr="00F50FB5" w:rsidRDefault="00F50FB5" w:rsidP="00F50FB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</w:rPr>
              <w:t>Кабинет № 312</w:t>
            </w:r>
          </w:p>
          <w:p w:rsidR="00F50FB5" w:rsidRPr="00F50FB5" w:rsidRDefault="00F50FB5" w:rsidP="00F50FB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50FB5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5953" w:type="dxa"/>
          </w:tcPr>
          <w:p w:rsidR="00F50FB5" w:rsidRPr="00F50FB5" w:rsidRDefault="00F50FB5" w:rsidP="00F50FB5">
            <w:pPr>
              <w:shd w:val="clear" w:color="auto" w:fill="FFFFFF" w:themeFill="background1"/>
              <w:jc w:val="both"/>
              <w:rPr>
                <w:b/>
                <w:bCs/>
                <w:color w:val="000000"/>
                <w:spacing w:val="10"/>
              </w:rPr>
            </w:pPr>
            <w:r w:rsidRPr="00F50FB5">
              <w:rPr>
                <w:b/>
                <w:bCs/>
                <w:color w:val="000000"/>
                <w:spacing w:val="10"/>
              </w:rPr>
              <w:t xml:space="preserve">Казимагомедова Светлана Николаевна </w:t>
            </w:r>
            <w:r w:rsidRPr="00F50FB5">
              <w:rPr>
                <w:bCs/>
              </w:rPr>
              <w:t>– заместитель начальника ОМСАП ГБУЗ АО «МИАЦ»</w:t>
            </w:r>
          </w:p>
        </w:tc>
        <w:tc>
          <w:tcPr>
            <w:tcW w:w="3119" w:type="dxa"/>
            <w:vAlign w:val="center"/>
          </w:tcPr>
          <w:p w:rsidR="00F50FB5" w:rsidRPr="00F947CF" w:rsidRDefault="00F50FB5" w:rsidP="00F50FB5"/>
        </w:tc>
      </w:tr>
    </w:tbl>
    <w:p w:rsidR="006A0E4D" w:rsidRPr="00D84DCE" w:rsidRDefault="006A0E4D" w:rsidP="00195A4F">
      <w:pPr>
        <w:tabs>
          <w:tab w:val="left" w:pos="9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6F" w:rsidRDefault="0083636F" w:rsidP="00836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3636F" w:rsidSect="003B5268">
      <w:pgSz w:w="11906" w:h="16838"/>
      <w:pgMar w:top="170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4BD"/>
    <w:multiLevelType w:val="hybridMultilevel"/>
    <w:tmpl w:val="B97C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A45"/>
    <w:multiLevelType w:val="hybridMultilevel"/>
    <w:tmpl w:val="1018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5825"/>
    <w:multiLevelType w:val="hybridMultilevel"/>
    <w:tmpl w:val="B534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519D9"/>
    <w:multiLevelType w:val="multilevel"/>
    <w:tmpl w:val="B4F80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555A"/>
    <w:multiLevelType w:val="multilevel"/>
    <w:tmpl w:val="4D121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F43C2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385C7319"/>
    <w:multiLevelType w:val="hybridMultilevel"/>
    <w:tmpl w:val="D026D614"/>
    <w:lvl w:ilvl="0" w:tplc="3BC431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AE9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673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80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C31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E9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DE8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1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648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D087A"/>
    <w:multiLevelType w:val="multilevel"/>
    <w:tmpl w:val="B010E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32248"/>
    <w:multiLevelType w:val="hybridMultilevel"/>
    <w:tmpl w:val="CB3C6518"/>
    <w:lvl w:ilvl="0" w:tplc="D2D258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4D9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8EB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C94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183F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04A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4C0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44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34EB0"/>
    <w:multiLevelType w:val="hybridMultilevel"/>
    <w:tmpl w:val="E242BD14"/>
    <w:lvl w:ilvl="0" w:tplc="4170F8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2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8A8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E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483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D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A5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64F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AC1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59"/>
    <w:multiLevelType w:val="hybridMultilevel"/>
    <w:tmpl w:val="0CB85D7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1" w15:restartNumberingAfterBreak="0">
    <w:nsid w:val="48C621D6"/>
    <w:multiLevelType w:val="hybridMultilevel"/>
    <w:tmpl w:val="9058E702"/>
    <w:lvl w:ilvl="0" w:tplc="EFF42D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C9F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0A5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828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689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0EF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C43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F5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87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520D"/>
    <w:multiLevelType w:val="hybridMultilevel"/>
    <w:tmpl w:val="C644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F1255"/>
    <w:multiLevelType w:val="hybridMultilevel"/>
    <w:tmpl w:val="DB6675D4"/>
    <w:lvl w:ilvl="0" w:tplc="C76E59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3408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A1B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0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47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C5F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CA1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DC1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D836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648A"/>
    <w:multiLevelType w:val="hybridMultilevel"/>
    <w:tmpl w:val="FA82EDCC"/>
    <w:lvl w:ilvl="0" w:tplc="794E2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6A6BF5"/>
    <w:multiLevelType w:val="hybridMultilevel"/>
    <w:tmpl w:val="B940868E"/>
    <w:lvl w:ilvl="0" w:tplc="8C82BE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9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40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42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870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EC1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485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BF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862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3402A"/>
    <w:multiLevelType w:val="hybridMultilevel"/>
    <w:tmpl w:val="AEB4D234"/>
    <w:lvl w:ilvl="0" w:tplc="8F46E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E65F0"/>
    <w:multiLevelType w:val="hybridMultilevel"/>
    <w:tmpl w:val="E70E8460"/>
    <w:lvl w:ilvl="0" w:tplc="08423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DA4C6E"/>
    <w:multiLevelType w:val="hybridMultilevel"/>
    <w:tmpl w:val="7E923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720D2926"/>
    <w:multiLevelType w:val="hybridMultilevel"/>
    <w:tmpl w:val="298644B8"/>
    <w:lvl w:ilvl="0" w:tplc="2C483F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40173D"/>
    <w:multiLevelType w:val="hybridMultilevel"/>
    <w:tmpl w:val="5D4CAF3A"/>
    <w:lvl w:ilvl="0" w:tplc="D8D62F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9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8BB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46B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AA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83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DA1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A69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C78C7"/>
    <w:multiLevelType w:val="hybridMultilevel"/>
    <w:tmpl w:val="9F063C28"/>
    <w:lvl w:ilvl="0" w:tplc="2AE2A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41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7E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54FB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635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4B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CE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E1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2B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E514649"/>
    <w:multiLevelType w:val="hybridMultilevel"/>
    <w:tmpl w:val="3E107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11"/>
  </w:num>
  <w:num w:numId="8">
    <w:abstractNumId w:val="20"/>
  </w:num>
  <w:num w:numId="9">
    <w:abstractNumId w:val="13"/>
  </w:num>
  <w:num w:numId="10">
    <w:abstractNumId w:val="21"/>
  </w:num>
  <w:num w:numId="11">
    <w:abstractNumId w:val="2"/>
  </w:num>
  <w:num w:numId="12">
    <w:abstractNumId w:val="10"/>
  </w:num>
  <w:num w:numId="13">
    <w:abstractNumId w:val="22"/>
  </w:num>
  <w:num w:numId="14">
    <w:abstractNumId w:val="5"/>
  </w:num>
  <w:num w:numId="15">
    <w:abstractNumId w:val="1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17"/>
  </w:num>
  <w:num w:numId="21">
    <w:abstractNumId w:val="14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A9"/>
    <w:rsid w:val="00012184"/>
    <w:rsid w:val="0002224D"/>
    <w:rsid w:val="00022818"/>
    <w:rsid w:val="00040540"/>
    <w:rsid w:val="00083027"/>
    <w:rsid w:val="000865EC"/>
    <w:rsid w:val="000B41D7"/>
    <w:rsid w:val="000D1CD6"/>
    <w:rsid w:val="000D3B72"/>
    <w:rsid w:val="001068F6"/>
    <w:rsid w:val="001070AB"/>
    <w:rsid w:val="00116477"/>
    <w:rsid w:val="00127C62"/>
    <w:rsid w:val="00155984"/>
    <w:rsid w:val="0016152A"/>
    <w:rsid w:val="00177EF8"/>
    <w:rsid w:val="00185321"/>
    <w:rsid w:val="00195A4F"/>
    <w:rsid w:val="001B554B"/>
    <w:rsid w:val="001C51FD"/>
    <w:rsid w:val="001D6AAC"/>
    <w:rsid w:val="001F356E"/>
    <w:rsid w:val="001F67FE"/>
    <w:rsid w:val="002274AF"/>
    <w:rsid w:val="002422E3"/>
    <w:rsid w:val="0025170F"/>
    <w:rsid w:val="00275E15"/>
    <w:rsid w:val="00287C6E"/>
    <w:rsid w:val="00290FF3"/>
    <w:rsid w:val="002A760C"/>
    <w:rsid w:val="002B611F"/>
    <w:rsid w:val="002B7BDE"/>
    <w:rsid w:val="002B7F43"/>
    <w:rsid w:val="002D7B68"/>
    <w:rsid w:val="002F3963"/>
    <w:rsid w:val="00325B6B"/>
    <w:rsid w:val="0033033C"/>
    <w:rsid w:val="0034418A"/>
    <w:rsid w:val="00362A90"/>
    <w:rsid w:val="00365F6D"/>
    <w:rsid w:val="00371A03"/>
    <w:rsid w:val="003B41F1"/>
    <w:rsid w:val="003B5268"/>
    <w:rsid w:val="003D1810"/>
    <w:rsid w:val="003E6475"/>
    <w:rsid w:val="003F5639"/>
    <w:rsid w:val="00412343"/>
    <w:rsid w:val="00446AAF"/>
    <w:rsid w:val="00452E9C"/>
    <w:rsid w:val="004771B9"/>
    <w:rsid w:val="004B0D20"/>
    <w:rsid w:val="004B297E"/>
    <w:rsid w:val="004D374A"/>
    <w:rsid w:val="004D679B"/>
    <w:rsid w:val="004F3483"/>
    <w:rsid w:val="00505941"/>
    <w:rsid w:val="00507E6F"/>
    <w:rsid w:val="005278CA"/>
    <w:rsid w:val="00534EA3"/>
    <w:rsid w:val="00561807"/>
    <w:rsid w:val="005946D2"/>
    <w:rsid w:val="00595814"/>
    <w:rsid w:val="005A23F2"/>
    <w:rsid w:val="005F6578"/>
    <w:rsid w:val="005F79E8"/>
    <w:rsid w:val="00625767"/>
    <w:rsid w:val="00630E05"/>
    <w:rsid w:val="00662EA9"/>
    <w:rsid w:val="00691CC2"/>
    <w:rsid w:val="00697049"/>
    <w:rsid w:val="006A0E4D"/>
    <w:rsid w:val="006B32FD"/>
    <w:rsid w:val="006C1F54"/>
    <w:rsid w:val="006C6890"/>
    <w:rsid w:val="006D3B3C"/>
    <w:rsid w:val="006D6C5A"/>
    <w:rsid w:val="0071060C"/>
    <w:rsid w:val="00777080"/>
    <w:rsid w:val="007B2A13"/>
    <w:rsid w:val="007F245B"/>
    <w:rsid w:val="00802E21"/>
    <w:rsid w:val="00812992"/>
    <w:rsid w:val="00817606"/>
    <w:rsid w:val="0082434F"/>
    <w:rsid w:val="008323B6"/>
    <w:rsid w:val="0083636F"/>
    <w:rsid w:val="008924A7"/>
    <w:rsid w:val="008A1530"/>
    <w:rsid w:val="008A31B3"/>
    <w:rsid w:val="008C0617"/>
    <w:rsid w:val="008F1381"/>
    <w:rsid w:val="00906AB2"/>
    <w:rsid w:val="0091598A"/>
    <w:rsid w:val="00920982"/>
    <w:rsid w:val="009440F5"/>
    <w:rsid w:val="009478EA"/>
    <w:rsid w:val="00991A04"/>
    <w:rsid w:val="009D2D55"/>
    <w:rsid w:val="00A06293"/>
    <w:rsid w:val="00A2659C"/>
    <w:rsid w:val="00A744F8"/>
    <w:rsid w:val="00A75E8A"/>
    <w:rsid w:val="00A774D3"/>
    <w:rsid w:val="00A779B3"/>
    <w:rsid w:val="00A93384"/>
    <w:rsid w:val="00A96909"/>
    <w:rsid w:val="00AA42BC"/>
    <w:rsid w:val="00AA4BA1"/>
    <w:rsid w:val="00AB6B2A"/>
    <w:rsid w:val="00AC5A33"/>
    <w:rsid w:val="00AE686D"/>
    <w:rsid w:val="00B47688"/>
    <w:rsid w:val="00B53020"/>
    <w:rsid w:val="00B55B33"/>
    <w:rsid w:val="00B73E82"/>
    <w:rsid w:val="00B7572B"/>
    <w:rsid w:val="00B86A60"/>
    <w:rsid w:val="00BC0CD2"/>
    <w:rsid w:val="00BE48B4"/>
    <w:rsid w:val="00C16782"/>
    <w:rsid w:val="00C2081E"/>
    <w:rsid w:val="00C22D19"/>
    <w:rsid w:val="00C32CE7"/>
    <w:rsid w:val="00C33DE0"/>
    <w:rsid w:val="00C535F7"/>
    <w:rsid w:val="00C575EE"/>
    <w:rsid w:val="00C73764"/>
    <w:rsid w:val="00C870C0"/>
    <w:rsid w:val="00CC6D4D"/>
    <w:rsid w:val="00CD1089"/>
    <w:rsid w:val="00D060DF"/>
    <w:rsid w:val="00D21253"/>
    <w:rsid w:val="00D444D3"/>
    <w:rsid w:val="00D54809"/>
    <w:rsid w:val="00D84DCE"/>
    <w:rsid w:val="00DA090D"/>
    <w:rsid w:val="00DA678C"/>
    <w:rsid w:val="00DC3C38"/>
    <w:rsid w:val="00DD5B5F"/>
    <w:rsid w:val="00DE63BE"/>
    <w:rsid w:val="00DF7EF6"/>
    <w:rsid w:val="00E121CB"/>
    <w:rsid w:val="00E14A6E"/>
    <w:rsid w:val="00E63391"/>
    <w:rsid w:val="00E640D4"/>
    <w:rsid w:val="00E80E7C"/>
    <w:rsid w:val="00E8267B"/>
    <w:rsid w:val="00ED0E63"/>
    <w:rsid w:val="00ED6CA9"/>
    <w:rsid w:val="00EE35AA"/>
    <w:rsid w:val="00EE5223"/>
    <w:rsid w:val="00F01554"/>
    <w:rsid w:val="00F07B5A"/>
    <w:rsid w:val="00F30798"/>
    <w:rsid w:val="00F459E8"/>
    <w:rsid w:val="00F50FB5"/>
    <w:rsid w:val="00F6189B"/>
    <w:rsid w:val="00F668A1"/>
    <w:rsid w:val="00F72837"/>
    <w:rsid w:val="00F8679A"/>
    <w:rsid w:val="00F94747"/>
    <w:rsid w:val="00F947CF"/>
    <w:rsid w:val="00F9624F"/>
    <w:rsid w:val="00FA55FE"/>
    <w:rsid w:val="00FC05C2"/>
    <w:rsid w:val="00FC437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0CCC-CAB2-43CF-AB84-B9B1D2F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6C5A"/>
    <w:pPr>
      <w:keepNext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D6C5A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6C5A"/>
    <w:pPr>
      <w:keepNext/>
      <w:spacing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6C5A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_"/>
    <w:basedOn w:val="a0"/>
    <w:link w:val="42"/>
    <w:rsid w:val="00944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9440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440F5"/>
    <w:pPr>
      <w:widowControl w:val="0"/>
      <w:shd w:val="clear" w:color="auto" w:fill="FFFFFF"/>
      <w:spacing w:after="2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9440F5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AB6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B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155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6A60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8A15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9">
    <w:name w:val="Другое_"/>
    <w:basedOn w:val="a0"/>
    <w:link w:val="aa"/>
    <w:rsid w:val="003B41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Другое"/>
    <w:basedOn w:val="a"/>
    <w:link w:val="a9"/>
    <w:rsid w:val="003B41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D1810"/>
  </w:style>
  <w:style w:type="character" w:styleId="ab">
    <w:name w:val="Strong"/>
    <w:basedOn w:val="a0"/>
    <w:uiPriority w:val="22"/>
    <w:qFormat/>
    <w:rsid w:val="003D1810"/>
    <w:rPr>
      <w:b/>
      <w:bCs/>
    </w:rPr>
  </w:style>
  <w:style w:type="character" w:customStyle="1" w:styleId="ac">
    <w:name w:val="Подпись к таблице_"/>
    <w:basedOn w:val="a0"/>
    <w:link w:val="ad"/>
    <w:rsid w:val="00251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2517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6D6C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D6C5A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D6C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rsid w:val="006D6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6D6C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A0E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Kazimagomedova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2729-B167-4963-9DFC-466EDD13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9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Казимагомедова Светлана Николаевна</cp:lastModifiedBy>
  <cp:revision>66</cp:revision>
  <cp:lastPrinted>2020-10-30T11:38:00Z</cp:lastPrinted>
  <dcterms:created xsi:type="dcterms:W3CDTF">2019-12-04T12:36:00Z</dcterms:created>
  <dcterms:modified xsi:type="dcterms:W3CDTF">2022-12-13T05:59:00Z</dcterms:modified>
</cp:coreProperties>
</file>