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A30" w:rsidRDefault="00D47A30">
      <w:pPr>
        <w:shd w:val="clear" w:color="auto" w:fill="FFFFFF"/>
        <w:ind w:left="709" w:right="5388"/>
        <w:jc w:val="both"/>
        <w:rPr>
          <w:sz w:val="28"/>
          <w:szCs w:val="28"/>
        </w:rPr>
      </w:pPr>
    </w:p>
    <w:p w:rsidR="00555B29" w:rsidRDefault="00555B29">
      <w:pPr>
        <w:shd w:val="clear" w:color="auto" w:fill="FFFFFF"/>
        <w:ind w:left="709" w:right="5388"/>
        <w:jc w:val="both"/>
        <w:rPr>
          <w:sz w:val="28"/>
          <w:szCs w:val="28"/>
        </w:rPr>
      </w:pPr>
    </w:p>
    <w:p w:rsidR="00555B29" w:rsidRDefault="00555B29">
      <w:pPr>
        <w:shd w:val="clear" w:color="auto" w:fill="FFFFFF"/>
        <w:ind w:left="709" w:right="5388"/>
        <w:jc w:val="both"/>
        <w:rPr>
          <w:sz w:val="28"/>
          <w:szCs w:val="28"/>
        </w:rPr>
      </w:pPr>
    </w:p>
    <w:p w:rsidR="00555B29" w:rsidRDefault="00555B29">
      <w:pPr>
        <w:shd w:val="clear" w:color="auto" w:fill="FFFFFF"/>
        <w:ind w:left="709" w:right="5388"/>
        <w:jc w:val="both"/>
        <w:rPr>
          <w:sz w:val="28"/>
          <w:szCs w:val="28"/>
        </w:rPr>
      </w:pPr>
    </w:p>
    <w:p w:rsidR="00555B29" w:rsidRDefault="00555B29">
      <w:pPr>
        <w:shd w:val="clear" w:color="auto" w:fill="FFFFFF"/>
        <w:ind w:left="709" w:right="5388"/>
        <w:jc w:val="both"/>
        <w:rPr>
          <w:sz w:val="28"/>
          <w:szCs w:val="28"/>
        </w:rPr>
      </w:pPr>
    </w:p>
    <w:p w:rsidR="00555B29" w:rsidRDefault="00555B29">
      <w:pPr>
        <w:shd w:val="clear" w:color="auto" w:fill="FFFFFF"/>
        <w:ind w:left="709" w:right="5388"/>
        <w:jc w:val="both"/>
        <w:rPr>
          <w:sz w:val="28"/>
          <w:szCs w:val="28"/>
        </w:rPr>
      </w:pPr>
    </w:p>
    <w:p w:rsidR="00555B29" w:rsidRDefault="00555B29">
      <w:pPr>
        <w:shd w:val="clear" w:color="auto" w:fill="FFFFFF"/>
        <w:ind w:left="709" w:right="5388"/>
        <w:jc w:val="both"/>
        <w:rPr>
          <w:sz w:val="28"/>
          <w:szCs w:val="28"/>
        </w:rPr>
      </w:pPr>
    </w:p>
    <w:p w:rsidR="00555B29" w:rsidRDefault="00555B29">
      <w:pPr>
        <w:shd w:val="clear" w:color="auto" w:fill="FFFFFF"/>
        <w:ind w:left="709" w:right="5388"/>
        <w:jc w:val="both"/>
        <w:rPr>
          <w:sz w:val="28"/>
          <w:szCs w:val="28"/>
        </w:rPr>
      </w:pPr>
    </w:p>
    <w:p w:rsidR="00DB0EAC" w:rsidRDefault="00DB0EAC">
      <w:pPr>
        <w:shd w:val="clear" w:color="auto" w:fill="FFFFFF"/>
        <w:ind w:left="709" w:right="5388"/>
        <w:jc w:val="both"/>
        <w:rPr>
          <w:sz w:val="28"/>
          <w:szCs w:val="28"/>
        </w:rPr>
      </w:pPr>
    </w:p>
    <w:p w:rsidR="00DB0EAC" w:rsidRDefault="00DB0EAC">
      <w:pPr>
        <w:shd w:val="clear" w:color="auto" w:fill="FFFFFF"/>
        <w:ind w:left="709" w:right="5388"/>
        <w:jc w:val="both"/>
        <w:rPr>
          <w:sz w:val="28"/>
          <w:szCs w:val="28"/>
        </w:rPr>
      </w:pPr>
    </w:p>
    <w:p w:rsidR="00DB0EAC" w:rsidRDefault="00DB0EAC">
      <w:pPr>
        <w:shd w:val="clear" w:color="auto" w:fill="FFFFFF"/>
        <w:ind w:left="709" w:right="5388"/>
        <w:jc w:val="both"/>
        <w:rPr>
          <w:sz w:val="28"/>
          <w:szCs w:val="28"/>
        </w:rPr>
      </w:pPr>
    </w:p>
    <w:p w:rsidR="00E10F89" w:rsidRPr="00E677B7" w:rsidRDefault="00E10F89" w:rsidP="00E10F89">
      <w:pPr>
        <w:shd w:val="clear" w:color="auto" w:fill="FFFFFF"/>
        <w:tabs>
          <w:tab w:val="left" w:pos="567"/>
        </w:tabs>
        <w:ind w:left="426" w:right="5243"/>
        <w:jc w:val="both"/>
        <w:rPr>
          <w:sz w:val="27"/>
          <w:szCs w:val="27"/>
        </w:rPr>
      </w:pPr>
      <w:r w:rsidRPr="00E677B7">
        <w:rPr>
          <w:sz w:val="27"/>
          <w:szCs w:val="27"/>
        </w:rPr>
        <w:t>О внесении изменени</w:t>
      </w:r>
      <w:r w:rsidR="00D12A4F" w:rsidRPr="00E677B7">
        <w:rPr>
          <w:sz w:val="27"/>
          <w:szCs w:val="27"/>
        </w:rPr>
        <w:t>я</w:t>
      </w:r>
      <w:r w:rsidRPr="00E677B7">
        <w:rPr>
          <w:sz w:val="27"/>
          <w:szCs w:val="27"/>
        </w:rPr>
        <w:t xml:space="preserve"> в постановление Правительства Астраханской области от 09.10.2020 № 460-П</w:t>
      </w:r>
    </w:p>
    <w:p w:rsidR="00D47A30" w:rsidRPr="00E677B7" w:rsidRDefault="00D47A30">
      <w:pPr>
        <w:shd w:val="clear" w:color="auto" w:fill="FFFFFF"/>
        <w:jc w:val="both"/>
        <w:rPr>
          <w:sz w:val="27"/>
          <w:szCs w:val="27"/>
        </w:rPr>
      </w:pPr>
    </w:p>
    <w:p w:rsidR="00D47A30" w:rsidRPr="00E677B7" w:rsidRDefault="00D47A30">
      <w:pPr>
        <w:shd w:val="clear" w:color="auto" w:fill="FFFFFF"/>
        <w:jc w:val="both"/>
        <w:rPr>
          <w:sz w:val="27"/>
          <w:szCs w:val="27"/>
        </w:rPr>
      </w:pPr>
    </w:p>
    <w:p w:rsidR="005D3BD0" w:rsidRPr="00E677B7" w:rsidRDefault="005D3BD0">
      <w:pPr>
        <w:shd w:val="clear" w:color="auto" w:fill="FFFFFF"/>
        <w:jc w:val="both"/>
        <w:rPr>
          <w:sz w:val="27"/>
          <w:szCs w:val="27"/>
        </w:rPr>
      </w:pPr>
    </w:p>
    <w:p w:rsidR="00404EA0" w:rsidRPr="00E677B7" w:rsidRDefault="00D674C3" w:rsidP="00404EA0">
      <w:pPr>
        <w:ind w:firstLine="709"/>
        <w:jc w:val="both"/>
        <w:rPr>
          <w:sz w:val="27"/>
          <w:szCs w:val="27"/>
        </w:rPr>
      </w:pPr>
      <w:r w:rsidRPr="00E677B7">
        <w:rPr>
          <w:sz w:val="27"/>
          <w:szCs w:val="27"/>
        </w:rPr>
        <w:t xml:space="preserve">В соответствии с </w:t>
      </w:r>
      <w:r w:rsidR="00404EA0" w:rsidRPr="00E677B7">
        <w:rPr>
          <w:sz w:val="27"/>
          <w:szCs w:val="27"/>
        </w:rPr>
        <w:t>постановлением Правительства Российской Федерации от 13.01.2017 № 8 «Об утверждении требований к антитеррористической защищенности объектов (территорий) Министерства здравоохранения Российской</w:t>
      </w:r>
      <w:r w:rsidR="007B0180">
        <w:rPr>
          <w:sz w:val="27"/>
          <w:szCs w:val="27"/>
        </w:rPr>
        <w:t> </w:t>
      </w:r>
      <w:r w:rsidR="00404EA0" w:rsidRPr="00E677B7">
        <w:rPr>
          <w:sz w:val="27"/>
          <w:szCs w:val="27"/>
        </w:rPr>
        <w:t>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</w:t>
      </w:r>
    </w:p>
    <w:p w:rsidR="00D674C3" w:rsidRPr="00E677B7" w:rsidRDefault="00D674C3" w:rsidP="00404EA0">
      <w:pPr>
        <w:jc w:val="both"/>
        <w:rPr>
          <w:sz w:val="27"/>
          <w:szCs w:val="27"/>
        </w:rPr>
      </w:pPr>
      <w:r w:rsidRPr="00E677B7">
        <w:rPr>
          <w:sz w:val="27"/>
          <w:szCs w:val="27"/>
        </w:rPr>
        <w:t xml:space="preserve">Правительство Астраханской области </w:t>
      </w:r>
      <w:r w:rsidR="00E93321" w:rsidRPr="00E677B7">
        <w:rPr>
          <w:sz w:val="27"/>
          <w:szCs w:val="27"/>
        </w:rPr>
        <w:t>ПОСТАНОВЛЯЕТ</w:t>
      </w:r>
      <w:r w:rsidRPr="00E677B7">
        <w:rPr>
          <w:sz w:val="27"/>
          <w:szCs w:val="27"/>
        </w:rPr>
        <w:t>:</w:t>
      </w:r>
    </w:p>
    <w:p w:rsidR="00D674C3" w:rsidRPr="00E677B7" w:rsidRDefault="00D674C3" w:rsidP="00192E95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677B7">
        <w:rPr>
          <w:sz w:val="27"/>
          <w:szCs w:val="27"/>
        </w:rPr>
        <w:t>1.</w:t>
      </w:r>
      <w:r w:rsidR="00BB3997" w:rsidRPr="00E677B7">
        <w:rPr>
          <w:sz w:val="27"/>
          <w:szCs w:val="27"/>
        </w:rPr>
        <w:t xml:space="preserve"> </w:t>
      </w:r>
      <w:r w:rsidRPr="00E677B7">
        <w:rPr>
          <w:sz w:val="27"/>
          <w:szCs w:val="27"/>
        </w:rPr>
        <w:t xml:space="preserve">Внести </w:t>
      </w:r>
      <w:r w:rsidR="000E19C0" w:rsidRPr="00E677B7">
        <w:rPr>
          <w:sz w:val="27"/>
          <w:szCs w:val="27"/>
        </w:rPr>
        <w:t xml:space="preserve">в </w:t>
      </w:r>
      <w:r w:rsidR="00FA68C4" w:rsidRPr="00E677B7">
        <w:rPr>
          <w:sz w:val="27"/>
          <w:szCs w:val="27"/>
        </w:rPr>
        <w:t xml:space="preserve">постановление Правительства Астраханской области </w:t>
      </w:r>
      <w:r w:rsidR="00E10F89" w:rsidRPr="00E677B7">
        <w:rPr>
          <w:sz w:val="27"/>
          <w:szCs w:val="27"/>
        </w:rPr>
        <w:t>«О</w:t>
      </w:r>
      <w:r w:rsidR="007B0180">
        <w:rPr>
          <w:sz w:val="27"/>
          <w:szCs w:val="27"/>
        </w:rPr>
        <w:t> </w:t>
      </w:r>
      <w:r w:rsidR="00192E95" w:rsidRPr="00E677B7">
        <w:rPr>
          <w:rFonts w:eastAsiaTheme="minorHAnsi"/>
          <w:sz w:val="27"/>
          <w:szCs w:val="27"/>
          <w:lang w:eastAsia="en-US"/>
        </w:rPr>
        <w:t>правила</w:t>
      </w:r>
      <w:r w:rsidR="00E10F89" w:rsidRPr="00E677B7">
        <w:rPr>
          <w:rFonts w:eastAsiaTheme="minorHAnsi"/>
          <w:sz w:val="27"/>
          <w:szCs w:val="27"/>
          <w:lang w:eastAsia="en-US"/>
        </w:rPr>
        <w:t>х</w:t>
      </w:r>
      <w:r w:rsidR="00192E95" w:rsidRPr="00E677B7">
        <w:rPr>
          <w:rFonts w:eastAsiaTheme="minorHAnsi"/>
          <w:sz w:val="27"/>
          <w:szCs w:val="27"/>
          <w:lang w:eastAsia="en-US"/>
        </w:rPr>
        <w:t xml:space="preserve"> определения нормативных затрат на обеспечение функций государственных органов Астраханской области, их подведомственных государственных казенных учреждений, за исключением казенных учреждений, которым в установленном порядке формируется государственное задание на оказание государственных услуг, выполнение работ, органа управления территориальным фондом обязательного медицинского страхования Астраханской области</w:t>
      </w:r>
      <w:r w:rsidR="009812B4" w:rsidRPr="00E677B7">
        <w:rPr>
          <w:rFonts w:eastAsiaTheme="minorHAnsi"/>
          <w:sz w:val="27"/>
          <w:szCs w:val="27"/>
          <w:lang w:eastAsia="en-US"/>
        </w:rPr>
        <w:t xml:space="preserve">» </w:t>
      </w:r>
      <w:r w:rsidRPr="00E677B7">
        <w:rPr>
          <w:sz w:val="27"/>
          <w:szCs w:val="27"/>
        </w:rPr>
        <w:t>изменени</w:t>
      </w:r>
      <w:r w:rsidR="00244093" w:rsidRPr="00E677B7">
        <w:rPr>
          <w:sz w:val="27"/>
          <w:szCs w:val="27"/>
        </w:rPr>
        <w:t>е</w:t>
      </w:r>
      <w:r w:rsidRPr="00E677B7">
        <w:rPr>
          <w:sz w:val="27"/>
          <w:szCs w:val="27"/>
        </w:rPr>
        <w:t>, заменив</w:t>
      </w:r>
      <w:r w:rsidR="00A72C4D" w:rsidRPr="00E677B7">
        <w:rPr>
          <w:sz w:val="27"/>
          <w:szCs w:val="27"/>
        </w:rPr>
        <w:t xml:space="preserve"> в пункте 56</w:t>
      </w:r>
      <w:r w:rsidRPr="00E677B7">
        <w:rPr>
          <w:sz w:val="27"/>
          <w:szCs w:val="27"/>
        </w:rPr>
        <w:t xml:space="preserve"> </w:t>
      </w:r>
      <w:r w:rsidR="00C6750E" w:rsidRPr="00E677B7">
        <w:rPr>
          <w:sz w:val="27"/>
          <w:szCs w:val="27"/>
        </w:rPr>
        <w:t xml:space="preserve">подраздела «Затраты на аренду помещений и оборудования» </w:t>
      </w:r>
      <w:r w:rsidR="008D36D4" w:rsidRPr="00E677B7">
        <w:rPr>
          <w:sz w:val="27"/>
          <w:szCs w:val="27"/>
        </w:rPr>
        <w:t xml:space="preserve">раздела II </w:t>
      </w:r>
      <w:r w:rsidR="00A1559E" w:rsidRPr="00E677B7">
        <w:rPr>
          <w:sz w:val="27"/>
          <w:szCs w:val="27"/>
        </w:rPr>
        <w:t>«</w:t>
      </w:r>
      <w:r w:rsidR="008D36D4" w:rsidRPr="00E677B7">
        <w:rPr>
          <w:sz w:val="27"/>
          <w:szCs w:val="27"/>
        </w:rPr>
        <w:t>Прочие затраты</w:t>
      </w:r>
      <w:r w:rsidR="00A1559E" w:rsidRPr="00E677B7">
        <w:rPr>
          <w:sz w:val="27"/>
          <w:szCs w:val="27"/>
        </w:rPr>
        <w:t>»</w:t>
      </w:r>
      <w:r w:rsidR="00286B28" w:rsidRPr="00E677B7">
        <w:rPr>
          <w:sz w:val="27"/>
          <w:szCs w:val="27"/>
        </w:rPr>
        <w:t xml:space="preserve"> Правил</w:t>
      </w:r>
      <w:r w:rsidR="00E677B7" w:rsidRPr="00E677B7">
        <w:rPr>
          <w:sz w:val="27"/>
          <w:szCs w:val="27"/>
        </w:rPr>
        <w:t xml:space="preserve"> </w:t>
      </w:r>
      <w:r w:rsidR="00E677B7" w:rsidRPr="00E677B7">
        <w:rPr>
          <w:rFonts w:eastAsiaTheme="minorHAnsi"/>
          <w:sz w:val="27"/>
          <w:szCs w:val="27"/>
          <w:lang w:eastAsia="en-US"/>
        </w:rPr>
        <w:t>определения нормативных затрат на обеспечение функций государственных органов Астраханской области, их подведомственных государственных казенных учреждений, за исключением казенных учреждений, которым в установленном порядке формируется государственное задание на оказание государственных услуг, выполнение работ, органа управления территориальным фондом обязательного медицинского страхования Астраханской области</w:t>
      </w:r>
      <w:r w:rsidR="008D36D4" w:rsidRPr="00E677B7">
        <w:rPr>
          <w:sz w:val="27"/>
          <w:szCs w:val="27"/>
        </w:rPr>
        <w:t xml:space="preserve"> </w:t>
      </w:r>
      <w:r w:rsidRPr="00E677B7">
        <w:rPr>
          <w:sz w:val="27"/>
          <w:szCs w:val="27"/>
        </w:rPr>
        <w:t>цифр</w:t>
      </w:r>
      <w:r w:rsidR="00C6750E" w:rsidRPr="00E677B7">
        <w:rPr>
          <w:sz w:val="27"/>
          <w:szCs w:val="27"/>
        </w:rPr>
        <w:t>ы</w:t>
      </w:r>
      <w:r w:rsidRPr="00E677B7">
        <w:rPr>
          <w:sz w:val="27"/>
          <w:szCs w:val="27"/>
        </w:rPr>
        <w:t xml:space="preserve"> «</w:t>
      </w:r>
      <w:r w:rsidR="00A72C4D" w:rsidRPr="00E677B7">
        <w:rPr>
          <w:sz w:val="27"/>
          <w:szCs w:val="27"/>
        </w:rPr>
        <w:t>550</w:t>
      </w:r>
      <w:r w:rsidRPr="00E677B7">
        <w:rPr>
          <w:sz w:val="27"/>
          <w:szCs w:val="27"/>
        </w:rPr>
        <w:t>» цифр</w:t>
      </w:r>
      <w:r w:rsidR="00C6750E" w:rsidRPr="00E677B7">
        <w:rPr>
          <w:sz w:val="27"/>
          <w:szCs w:val="27"/>
        </w:rPr>
        <w:t>ами</w:t>
      </w:r>
      <w:r w:rsidRPr="00E677B7">
        <w:rPr>
          <w:sz w:val="27"/>
          <w:szCs w:val="27"/>
        </w:rPr>
        <w:t xml:space="preserve"> «</w:t>
      </w:r>
      <w:r w:rsidR="00A72C4D" w:rsidRPr="00E677B7">
        <w:rPr>
          <w:sz w:val="27"/>
          <w:szCs w:val="27"/>
        </w:rPr>
        <w:t>570</w:t>
      </w:r>
      <w:r w:rsidRPr="00E677B7">
        <w:rPr>
          <w:sz w:val="27"/>
          <w:szCs w:val="27"/>
        </w:rPr>
        <w:t>».</w:t>
      </w:r>
    </w:p>
    <w:p w:rsidR="00F81035" w:rsidRPr="00E677B7" w:rsidRDefault="007B1501" w:rsidP="00192E95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E677B7">
        <w:rPr>
          <w:spacing w:val="-4"/>
          <w:sz w:val="27"/>
          <w:szCs w:val="27"/>
        </w:rPr>
        <w:t>2</w:t>
      </w:r>
      <w:r w:rsidR="00D674C3" w:rsidRPr="00E677B7">
        <w:rPr>
          <w:spacing w:val="-4"/>
          <w:sz w:val="27"/>
          <w:szCs w:val="27"/>
        </w:rPr>
        <w:t>.</w:t>
      </w:r>
      <w:r w:rsidR="00F81035" w:rsidRPr="00E677B7">
        <w:rPr>
          <w:rFonts w:eastAsiaTheme="minorHAnsi"/>
          <w:sz w:val="27"/>
          <w:szCs w:val="27"/>
          <w:lang w:eastAsia="en-US"/>
        </w:rPr>
        <w:t xml:space="preserve"> Постановление вступает в силу со дня его официального опубликования.</w:t>
      </w:r>
    </w:p>
    <w:p w:rsidR="00D47A30" w:rsidRPr="00E677B7" w:rsidRDefault="00D47A30" w:rsidP="00F81035">
      <w:pPr>
        <w:ind w:firstLine="567"/>
        <w:jc w:val="both"/>
        <w:rPr>
          <w:sz w:val="27"/>
          <w:szCs w:val="27"/>
        </w:rPr>
      </w:pPr>
    </w:p>
    <w:p w:rsidR="00D47A30" w:rsidRPr="00E677B7" w:rsidRDefault="00D47A30">
      <w:pPr>
        <w:tabs>
          <w:tab w:val="left" w:pos="284"/>
          <w:tab w:val="left" w:pos="567"/>
          <w:tab w:val="left" w:pos="2552"/>
          <w:tab w:val="left" w:pos="9360"/>
        </w:tabs>
        <w:ind w:firstLine="567"/>
        <w:jc w:val="both"/>
        <w:rPr>
          <w:sz w:val="27"/>
          <w:szCs w:val="27"/>
        </w:rPr>
      </w:pPr>
    </w:p>
    <w:p w:rsidR="00D47A30" w:rsidRPr="00E677B7" w:rsidRDefault="00D47A30">
      <w:pPr>
        <w:tabs>
          <w:tab w:val="left" w:pos="284"/>
          <w:tab w:val="left" w:pos="567"/>
          <w:tab w:val="left" w:pos="2552"/>
          <w:tab w:val="left" w:pos="9360"/>
        </w:tabs>
        <w:ind w:firstLine="567"/>
        <w:jc w:val="both"/>
        <w:rPr>
          <w:sz w:val="27"/>
          <w:szCs w:val="27"/>
        </w:rPr>
      </w:pPr>
    </w:p>
    <w:p w:rsidR="009021DF" w:rsidRPr="00E677B7" w:rsidRDefault="009021DF" w:rsidP="009021DF">
      <w:pPr>
        <w:widowControl/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E677B7">
        <w:rPr>
          <w:rFonts w:eastAsiaTheme="minorHAnsi"/>
          <w:sz w:val="27"/>
          <w:szCs w:val="27"/>
          <w:lang w:eastAsia="en-US"/>
        </w:rPr>
        <w:t xml:space="preserve">Вице-губернатор </w:t>
      </w:r>
      <w:r w:rsidR="00DB0EAC" w:rsidRPr="00E677B7">
        <w:rPr>
          <w:b/>
          <w:sz w:val="27"/>
          <w:szCs w:val="27"/>
        </w:rPr>
        <w:t>–</w:t>
      </w:r>
      <w:r w:rsidRPr="00E677B7">
        <w:rPr>
          <w:rFonts w:eastAsiaTheme="minorHAnsi"/>
          <w:sz w:val="27"/>
          <w:szCs w:val="27"/>
          <w:lang w:eastAsia="en-US"/>
        </w:rPr>
        <w:t xml:space="preserve"> председатель Правительства</w:t>
      </w:r>
    </w:p>
    <w:p w:rsidR="009021DF" w:rsidRPr="00E677B7" w:rsidRDefault="009021DF" w:rsidP="009021DF">
      <w:pPr>
        <w:widowControl/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E677B7">
        <w:rPr>
          <w:rFonts w:eastAsiaTheme="minorHAnsi"/>
          <w:sz w:val="27"/>
          <w:szCs w:val="27"/>
          <w:lang w:eastAsia="en-US"/>
        </w:rPr>
        <w:t>Астраханской области                                                                              О.А. Князев</w:t>
      </w:r>
    </w:p>
    <w:p w:rsidR="005D3BD0" w:rsidRDefault="005D3BD0" w:rsidP="009D2232">
      <w:pPr>
        <w:ind w:right="-140"/>
        <w:jc w:val="center"/>
        <w:rPr>
          <w:sz w:val="28"/>
          <w:szCs w:val="28"/>
        </w:rPr>
      </w:pPr>
    </w:p>
    <w:p w:rsidR="009D2232" w:rsidRPr="00580461" w:rsidRDefault="009D2232" w:rsidP="009D2232">
      <w:pPr>
        <w:ind w:right="-140"/>
        <w:jc w:val="center"/>
        <w:rPr>
          <w:sz w:val="27"/>
          <w:szCs w:val="27"/>
        </w:rPr>
      </w:pPr>
      <w:r w:rsidRPr="00580461">
        <w:rPr>
          <w:sz w:val="27"/>
          <w:szCs w:val="27"/>
        </w:rPr>
        <w:t>Пояснительная записка</w:t>
      </w:r>
    </w:p>
    <w:p w:rsidR="009D2232" w:rsidRPr="00580461" w:rsidRDefault="009D2232" w:rsidP="009D2232">
      <w:pPr>
        <w:ind w:right="-140"/>
        <w:jc w:val="center"/>
        <w:rPr>
          <w:sz w:val="27"/>
          <w:szCs w:val="27"/>
        </w:rPr>
      </w:pPr>
      <w:r w:rsidRPr="00580461">
        <w:rPr>
          <w:sz w:val="27"/>
          <w:szCs w:val="27"/>
        </w:rPr>
        <w:t>к проекту постановления Правительства Астраханской области</w:t>
      </w:r>
    </w:p>
    <w:p w:rsidR="009D2232" w:rsidRPr="00580461" w:rsidRDefault="009D2232" w:rsidP="009D2232">
      <w:pPr>
        <w:ind w:right="-140"/>
        <w:jc w:val="center"/>
        <w:rPr>
          <w:sz w:val="27"/>
          <w:szCs w:val="27"/>
        </w:rPr>
      </w:pPr>
      <w:r w:rsidRPr="00580461">
        <w:rPr>
          <w:sz w:val="27"/>
          <w:szCs w:val="27"/>
        </w:rPr>
        <w:t xml:space="preserve">«О внесении изменений в постановление Правительства Астраханской области от </w:t>
      </w:r>
      <w:r w:rsidR="00396341" w:rsidRPr="00580461">
        <w:rPr>
          <w:sz w:val="27"/>
          <w:szCs w:val="27"/>
        </w:rPr>
        <w:t>09.10.2020</w:t>
      </w:r>
      <w:r w:rsidRPr="00580461">
        <w:rPr>
          <w:sz w:val="27"/>
          <w:szCs w:val="27"/>
        </w:rPr>
        <w:t xml:space="preserve"> № </w:t>
      </w:r>
      <w:r w:rsidR="00396341" w:rsidRPr="00580461">
        <w:rPr>
          <w:sz w:val="27"/>
          <w:szCs w:val="27"/>
        </w:rPr>
        <w:t>460</w:t>
      </w:r>
      <w:r w:rsidRPr="00580461">
        <w:rPr>
          <w:sz w:val="27"/>
          <w:szCs w:val="27"/>
        </w:rPr>
        <w:t>-П»</w:t>
      </w:r>
    </w:p>
    <w:p w:rsidR="009D2232" w:rsidRPr="00580461" w:rsidRDefault="009D2232" w:rsidP="009D2232">
      <w:pPr>
        <w:ind w:right="-140"/>
        <w:jc w:val="both"/>
        <w:rPr>
          <w:sz w:val="27"/>
          <w:szCs w:val="27"/>
        </w:rPr>
      </w:pPr>
    </w:p>
    <w:p w:rsidR="00132AA7" w:rsidRPr="00580461" w:rsidRDefault="009D2232" w:rsidP="00132AA7">
      <w:pPr>
        <w:ind w:firstLine="709"/>
        <w:jc w:val="both"/>
        <w:rPr>
          <w:sz w:val="27"/>
          <w:szCs w:val="27"/>
        </w:rPr>
      </w:pPr>
      <w:r w:rsidRPr="00580461">
        <w:rPr>
          <w:sz w:val="27"/>
          <w:szCs w:val="27"/>
        </w:rPr>
        <w:t>Настоящий проект постановления</w:t>
      </w:r>
      <w:r w:rsidR="00AD0BE3" w:rsidRPr="00580461">
        <w:rPr>
          <w:sz w:val="27"/>
          <w:szCs w:val="27"/>
        </w:rPr>
        <w:t xml:space="preserve"> </w:t>
      </w:r>
      <w:r w:rsidRPr="00580461">
        <w:rPr>
          <w:sz w:val="27"/>
          <w:szCs w:val="27"/>
        </w:rPr>
        <w:t>Правительства Астраханской области «О</w:t>
      </w:r>
      <w:r w:rsidR="0014614F">
        <w:rPr>
          <w:sz w:val="27"/>
          <w:szCs w:val="27"/>
        </w:rPr>
        <w:t> </w:t>
      </w:r>
      <w:r w:rsidRPr="00580461">
        <w:rPr>
          <w:sz w:val="27"/>
          <w:szCs w:val="27"/>
        </w:rPr>
        <w:t xml:space="preserve">внесении изменений в постановление Правительства Астраханской области </w:t>
      </w:r>
      <w:r w:rsidR="00132AA7" w:rsidRPr="00580461">
        <w:rPr>
          <w:sz w:val="27"/>
          <w:szCs w:val="27"/>
        </w:rPr>
        <w:t>от 09.10.2020 № 460-П</w:t>
      </w:r>
      <w:r w:rsidRPr="00580461">
        <w:rPr>
          <w:sz w:val="27"/>
          <w:szCs w:val="27"/>
        </w:rPr>
        <w:t xml:space="preserve">» (далее – проект постановления) разработан </w:t>
      </w:r>
      <w:r w:rsidR="009458E1" w:rsidRPr="00580461">
        <w:rPr>
          <w:sz w:val="27"/>
          <w:szCs w:val="27"/>
        </w:rPr>
        <w:t xml:space="preserve">в соответствии </w:t>
      </w:r>
      <w:r w:rsidR="00370A40" w:rsidRPr="00580461">
        <w:rPr>
          <w:sz w:val="27"/>
          <w:szCs w:val="27"/>
        </w:rPr>
        <w:t xml:space="preserve">с </w:t>
      </w:r>
      <w:r w:rsidR="00132AA7" w:rsidRPr="00580461">
        <w:rPr>
          <w:sz w:val="27"/>
          <w:szCs w:val="27"/>
        </w:rPr>
        <w:t>постановлением Правительства Российской Федерации от 13.01.2017 № 8 «Об</w:t>
      </w:r>
      <w:r w:rsidR="0014614F">
        <w:rPr>
          <w:sz w:val="27"/>
          <w:szCs w:val="27"/>
        </w:rPr>
        <w:t> </w:t>
      </w:r>
      <w:r w:rsidR="00132AA7" w:rsidRPr="00580461">
        <w:rPr>
          <w:sz w:val="27"/>
          <w:szCs w:val="27"/>
        </w:rPr>
        <w:t>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</w:t>
      </w:r>
      <w:r w:rsidR="00370A40" w:rsidRPr="00580461">
        <w:rPr>
          <w:sz w:val="27"/>
          <w:szCs w:val="27"/>
        </w:rPr>
        <w:t>)»</w:t>
      </w:r>
      <w:r w:rsidR="00132AA7" w:rsidRPr="00580461">
        <w:rPr>
          <w:sz w:val="27"/>
          <w:szCs w:val="27"/>
        </w:rPr>
        <w:t>.</w:t>
      </w:r>
    </w:p>
    <w:p w:rsidR="00F6680D" w:rsidRPr="00580461" w:rsidRDefault="00132AA7" w:rsidP="00A309D6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80461">
        <w:rPr>
          <w:sz w:val="27"/>
          <w:szCs w:val="27"/>
        </w:rPr>
        <w:t xml:space="preserve">В </w:t>
      </w:r>
      <w:r w:rsidR="00AA5207" w:rsidRPr="00580461">
        <w:rPr>
          <w:sz w:val="27"/>
          <w:szCs w:val="27"/>
        </w:rPr>
        <w:t xml:space="preserve">целях </w:t>
      </w:r>
      <w:r w:rsidR="002B1D1C" w:rsidRPr="00580461">
        <w:rPr>
          <w:sz w:val="27"/>
          <w:szCs w:val="27"/>
        </w:rPr>
        <w:t xml:space="preserve">проведения мероприятий по </w:t>
      </w:r>
      <w:r w:rsidR="00AA5207" w:rsidRPr="00580461">
        <w:rPr>
          <w:rFonts w:eastAsiaTheme="minorHAnsi"/>
          <w:sz w:val="27"/>
          <w:szCs w:val="27"/>
          <w:lang w:eastAsia="en-US"/>
        </w:rPr>
        <w:t>обеспечени</w:t>
      </w:r>
      <w:r w:rsidR="000B49E7" w:rsidRPr="00580461">
        <w:rPr>
          <w:rFonts w:eastAsiaTheme="minorHAnsi"/>
          <w:sz w:val="27"/>
          <w:szCs w:val="27"/>
          <w:lang w:eastAsia="en-US"/>
        </w:rPr>
        <w:t>ю</w:t>
      </w:r>
      <w:r w:rsidR="00AA5207" w:rsidRPr="00580461">
        <w:rPr>
          <w:rFonts w:eastAsiaTheme="minorHAnsi"/>
          <w:sz w:val="27"/>
          <w:szCs w:val="27"/>
          <w:lang w:eastAsia="en-US"/>
        </w:rPr>
        <w:t xml:space="preserve"> антитеррористической защищенности</w:t>
      </w:r>
      <w:r w:rsidR="00A309D6" w:rsidRPr="00580461">
        <w:rPr>
          <w:rFonts w:eastAsiaTheme="minorHAnsi"/>
          <w:sz w:val="27"/>
          <w:szCs w:val="27"/>
          <w:lang w:eastAsia="en-US"/>
        </w:rPr>
        <w:t xml:space="preserve"> территории, арендуемой органом управления </w:t>
      </w:r>
      <w:r w:rsidR="00AA5207" w:rsidRPr="00580461">
        <w:rPr>
          <w:sz w:val="27"/>
          <w:szCs w:val="27"/>
        </w:rPr>
        <w:t>территориальн</w:t>
      </w:r>
      <w:r w:rsidR="00A309D6" w:rsidRPr="00580461">
        <w:rPr>
          <w:sz w:val="27"/>
          <w:szCs w:val="27"/>
        </w:rPr>
        <w:t>ым</w:t>
      </w:r>
      <w:r w:rsidR="00AA5207" w:rsidRPr="00580461">
        <w:rPr>
          <w:sz w:val="27"/>
          <w:szCs w:val="27"/>
        </w:rPr>
        <w:t xml:space="preserve"> фонд</w:t>
      </w:r>
      <w:r w:rsidR="00A309D6" w:rsidRPr="00580461">
        <w:rPr>
          <w:sz w:val="27"/>
          <w:szCs w:val="27"/>
        </w:rPr>
        <w:t>ом</w:t>
      </w:r>
      <w:r w:rsidR="00AA5207" w:rsidRPr="00580461">
        <w:rPr>
          <w:sz w:val="27"/>
          <w:szCs w:val="27"/>
        </w:rPr>
        <w:t xml:space="preserve"> обязательного медицинского страхования Астраханской области</w:t>
      </w:r>
      <w:r w:rsidR="00A309D6" w:rsidRPr="00580461">
        <w:rPr>
          <w:sz w:val="27"/>
          <w:szCs w:val="27"/>
        </w:rPr>
        <w:t xml:space="preserve"> (далее - ТФОМС Астраханской области) у ООО «Виктория», требу</w:t>
      </w:r>
      <w:r w:rsidR="002B1D1C" w:rsidRPr="00580461">
        <w:rPr>
          <w:sz w:val="27"/>
          <w:szCs w:val="27"/>
        </w:rPr>
        <w:t>е</w:t>
      </w:r>
      <w:r w:rsidR="00A309D6" w:rsidRPr="00580461">
        <w:rPr>
          <w:sz w:val="27"/>
          <w:szCs w:val="27"/>
        </w:rPr>
        <w:t xml:space="preserve">тся </w:t>
      </w:r>
      <w:r w:rsidR="002B1D1C" w:rsidRPr="00580461">
        <w:rPr>
          <w:sz w:val="27"/>
          <w:szCs w:val="27"/>
        </w:rPr>
        <w:t xml:space="preserve">проведение работ по </w:t>
      </w:r>
      <w:r w:rsidR="00AA5207" w:rsidRPr="00580461">
        <w:rPr>
          <w:rFonts w:eastAsiaTheme="minorHAnsi"/>
          <w:sz w:val="27"/>
          <w:szCs w:val="27"/>
          <w:lang w:eastAsia="en-US"/>
        </w:rPr>
        <w:t>обозначени</w:t>
      </w:r>
      <w:r w:rsidR="002B1D1C" w:rsidRPr="00580461">
        <w:rPr>
          <w:rFonts w:eastAsiaTheme="minorHAnsi"/>
          <w:sz w:val="27"/>
          <w:szCs w:val="27"/>
          <w:lang w:eastAsia="en-US"/>
        </w:rPr>
        <w:t>ю</w:t>
      </w:r>
      <w:r w:rsidR="00AA5207" w:rsidRPr="00580461">
        <w:rPr>
          <w:rFonts w:eastAsiaTheme="minorHAnsi"/>
          <w:sz w:val="27"/>
          <w:szCs w:val="27"/>
          <w:lang w:eastAsia="en-US"/>
        </w:rPr>
        <w:t xml:space="preserve"> отдельных входов (выходов)</w:t>
      </w:r>
      <w:r w:rsidR="002B1D1C" w:rsidRPr="00580461">
        <w:rPr>
          <w:rFonts w:eastAsiaTheme="minorHAnsi"/>
          <w:sz w:val="27"/>
          <w:szCs w:val="27"/>
          <w:lang w:eastAsia="en-US"/>
        </w:rPr>
        <w:t xml:space="preserve"> </w:t>
      </w:r>
      <w:r w:rsidR="000B49E7" w:rsidRPr="00580461">
        <w:rPr>
          <w:rFonts w:eastAsiaTheme="minorHAnsi"/>
          <w:sz w:val="27"/>
          <w:szCs w:val="27"/>
          <w:lang w:eastAsia="en-US"/>
        </w:rPr>
        <w:t>на</w:t>
      </w:r>
      <w:r w:rsidR="002B1D1C" w:rsidRPr="00580461">
        <w:rPr>
          <w:rFonts w:eastAsiaTheme="minorHAnsi"/>
          <w:sz w:val="27"/>
          <w:szCs w:val="27"/>
          <w:lang w:eastAsia="en-US"/>
        </w:rPr>
        <w:t xml:space="preserve"> </w:t>
      </w:r>
      <w:r w:rsidR="000B49E7" w:rsidRPr="00580461">
        <w:rPr>
          <w:rFonts w:eastAsiaTheme="minorHAnsi"/>
          <w:sz w:val="27"/>
          <w:szCs w:val="27"/>
          <w:lang w:eastAsia="en-US"/>
        </w:rPr>
        <w:t xml:space="preserve">занимаемой </w:t>
      </w:r>
      <w:r w:rsidR="000B49E7" w:rsidRPr="00580461">
        <w:rPr>
          <w:sz w:val="27"/>
          <w:szCs w:val="27"/>
        </w:rPr>
        <w:t>ТФОМС Астраханской области</w:t>
      </w:r>
      <w:r w:rsidR="000B49E7" w:rsidRPr="00580461">
        <w:rPr>
          <w:rFonts w:eastAsiaTheme="minorHAnsi"/>
          <w:sz w:val="27"/>
          <w:szCs w:val="27"/>
          <w:lang w:eastAsia="en-US"/>
        </w:rPr>
        <w:t xml:space="preserve"> площади</w:t>
      </w:r>
      <w:r w:rsidR="002B1D1C" w:rsidRPr="00580461">
        <w:rPr>
          <w:sz w:val="27"/>
          <w:szCs w:val="27"/>
        </w:rPr>
        <w:t>.</w:t>
      </w:r>
      <w:r w:rsidR="00A309D6" w:rsidRPr="00580461">
        <w:rPr>
          <w:sz w:val="27"/>
          <w:szCs w:val="27"/>
        </w:rPr>
        <w:t xml:space="preserve"> </w:t>
      </w:r>
      <w:r w:rsidR="00553FA7" w:rsidRPr="00580461">
        <w:rPr>
          <w:sz w:val="27"/>
          <w:szCs w:val="27"/>
        </w:rPr>
        <w:t>В связи с чем</w:t>
      </w:r>
      <w:r w:rsidR="002B1D1C" w:rsidRPr="00580461">
        <w:rPr>
          <w:sz w:val="27"/>
          <w:szCs w:val="27"/>
        </w:rPr>
        <w:t xml:space="preserve">, </w:t>
      </w:r>
      <w:r w:rsidR="00F6680D" w:rsidRPr="00580461">
        <w:rPr>
          <w:sz w:val="27"/>
          <w:szCs w:val="27"/>
        </w:rPr>
        <w:t xml:space="preserve">необходимо увеличить цену </w:t>
      </w:r>
      <w:r w:rsidR="00F6680D" w:rsidRPr="00580461">
        <w:rPr>
          <w:rFonts w:eastAsiaTheme="minorHAnsi"/>
          <w:sz w:val="27"/>
          <w:szCs w:val="27"/>
          <w:lang w:eastAsia="en-US"/>
        </w:rPr>
        <w:t>ежемесячной аренды за 1 кв. метр арендуемой площади до 570 рублей.</w:t>
      </w:r>
    </w:p>
    <w:p w:rsidR="00384E0C" w:rsidRPr="00580461" w:rsidRDefault="00384E0C" w:rsidP="00384E0C">
      <w:pPr>
        <w:ind w:right="2" w:firstLine="709"/>
        <w:jc w:val="both"/>
        <w:rPr>
          <w:sz w:val="27"/>
          <w:szCs w:val="27"/>
        </w:rPr>
      </w:pPr>
      <w:r w:rsidRPr="00580461">
        <w:rPr>
          <w:sz w:val="27"/>
          <w:szCs w:val="27"/>
        </w:rPr>
        <w:t>Принятие постановления Правительства Астраханской области «О</w:t>
      </w:r>
      <w:r w:rsidR="004F27E4" w:rsidRPr="00580461">
        <w:rPr>
          <w:sz w:val="27"/>
          <w:szCs w:val="27"/>
        </w:rPr>
        <w:t> </w:t>
      </w:r>
      <w:r w:rsidRPr="00580461">
        <w:rPr>
          <w:sz w:val="27"/>
          <w:szCs w:val="27"/>
        </w:rPr>
        <w:t xml:space="preserve">внесении изменений в постановление Правительства Астраханской области от </w:t>
      </w:r>
      <w:r w:rsidR="000D2C81" w:rsidRPr="00580461">
        <w:rPr>
          <w:sz w:val="27"/>
          <w:szCs w:val="27"/>
        </w:rPr>
        <w:t>09.10.2020 № 460-П</w:t>
      </w:r>
      <w:r w:rsidRPr="00580461">
        <w:rPr>
          <w:sz w:val="27"/>
          <w:szCs w:val="27"/>
        </w:rPr>
        <w:t>» не потребует выделения дополнительных денежных средств из бюджета Астраханской области и внесения изменений в иные нормативные правовые акты Астраханской области, в том числе признания их утратившими силу.</w:t>
      </w:r>
    </w:p>
    <w:p w:rsidR="00E126E1" w:rsidRPr="00580461" w:rsidRDefault="00E126E1" w:rsidP="00E126E1">
      <w:pPr>
        <w:pStyle w:val="a7"/>
        <w:spacing w:after="0" w:line="240" w:lineRule="auto"/>
        <w:ind w:firstLine="709"/>
        <w:contextualSpacing/>
        <w:jc w:val="both"/>
        <w:rPr>
          <w:sz w:val="27"/>
          <w:szCs w:val="27"/>
        </w:rPr>
      </w:pPr>
      <w:r w:rsidRPr="00580461">
        <w:rPr>
          <w:sz w:val="27"/>
          <w:szCs w:val="27"/>
        </w:rPr>
        <w:t xml:space="preserve">Настоящий проект постановления размещен на официальном портале антикоррупционной экспертизы для размещения нормативных правовых актов и проектов </w:t>
      </w:r>
      <w:r w:rsidRPr="00580461">
        <w:rPr>
          <w:color w:val="000000"/>
          <w:sz w:val="27"/>
          <w:szCs w:val="27"/>
          <w:lang w:val="en-US"/>
        </w:rPr>
        <w:t>http</w:t>
      </w:r>
      <w:r w:rsidRPr="00580461">
        <w:rPr>
          <w:color w:val="000000"/>
          <w:sz w:val="27"/>
          <w:szCs w:val="27"/>
        </w:rPr>
        <w:t>://</w:t>
      </w:r>
      <w:r w:rsidRPr="00580461">
        <w:rPr>
          <w:rStyle w:val="-"/>
          <w:color w:val="000000"/>
          <w:sz w:val="27"/>
          <w:szCs w:val="27"/>
          <w:lang w:val="en-US"/>
        </w:rPr>
        <w:t>www</w:t>
      </w:r>
      <w:r w:rsidRPr="00580461">
        <w:rPr>
          <w:rStyle w:val="-"/>
          <w:color w:val="000000"/>
          <w:sz w:val="27"/>
          <w:szCs w:val="27"/>
        </w:rPr>
        <w:t>.</w:t>
      </w:r>
      <w:r w:rsidRPr="00580461">
        <w:rPr>
          <w:rStyle w:val="-"/>
          <w:color w:val="000000"/>
          <w:sz w:val="27"/>
          <w:szCs w:val="27"/>
          <w:lang w:val="en-US"/>
        </w:rPr>
        <w:t>astrobl</w:t>
      </w:r>
      <w:r w:rsidRPr="00580461">
        <w:rPr>
          <w:rStyle w:val="-"/>
          <w:color w:val="000000"/>
          <w:sz w:val="27"/>
          <w:szCs w:val="27"/>
        </w:rPr>
        <w:t>.</w:t>
      </w:r>
      <w:r w:rsidRPr="00580461">
        <w:rPr>
          <w:rStyle w:val="-"/>
          <w:color w:val="000000"/>
          <w:sz w:val="27"/>
          <w:szCs w:val="27"/>
          <w:lang w:val="en-US"/>
        </w:rPr>
        <w:t>ru</w:t>
      </w:r>
      <w:r w:rsidRPr="00580461">
        <w:rPr>
          <w:rStyle w:val="-"/>
          <w:color w:val="000000"/>
          <w:sz w:val="27"/>
          <w:szCs w:val="27"/>
        </w:rPr>
        <w:t>/</w:t>
      </w:r>
      <w:r w:rsidRPr="00580461">
        <w:rPr>
          <w:rStyle w:val="-"/>
          <w:color w:val="000000"/>
          <w:sz w:val="27"/>
          <w:szCs w:val="27"/>
          <w:lang w:val="en-US"/>
        </w:rPr>
        <w:t>node</w:t>
      </w:r>
      <w:r w:rsidRPr="00580461">
        <w:rPr>
          <w:rStyle w:val="-"/>
          <w:color w:val="000000"/>
          <w:sz w:val="27"/>
          <w:szCs w:val="27"/>
        </w:rPr>
        <w:t>/99904</w:t>
      </w:r>
      <w:r w:rsidRPr="00580461">
        <w:rPr>
          <w:color w:val="000000"/>
          <w:sz w:val="27"/>
          <w:szCs w:val="27"/>
        </w:rPr>
        <w:t xml:space="preserve"> для проведения независимой антикоррупционной экспертизы </w:t>
      </w:r>
      <w:r w:rsidR="00F76E1B" w:rsidRPr="00F76E1B">
        <w:rPr>
          <w:color w:val="000000"/>
          <w:sz w:val="27"/>
          <w:szCs w:val="27"/>
        </w:rPr>
        <w:t>17</w:t>
      </w:r>
      <w:r w:rsidRPr="00F76E1B">
        <w:rPr>
          <w:color w:val="000000"/>
          <w:sz w:val="27"/>
          <w:szCs w:val="27"/>
        </w:rPr>
        <w:t>.</w:t>
      </w:r>
      <w:r w:rsidR="00F76E1B" w:rsidRPr="00F76E1B">
        <w:rPr>
          <w:color w:val="000000"/>
          <w:sz w:val="27"/>
          <w:szCs w:val="27"/>
        </w:rPr>
        <w:t>02</w:t>
      </w:r>
      <w:r w:rsidRPr="00F76E1B">
        <w:rPr>
          <w:color w:val="000000"/>
          <w:sz w:val="27"/>
          <w:szCs w:val="27"/>
        </w:rPr>
        <w:t>.202</w:t>
      </w:r>
      <w:r w:rsidR="002A2709" w:rsidRPr="00F76E1B">
        <w:rPr>
          <w:color w:val="000000"/>
          <w:sz w:val="27"/>
          <w:szCs w:val="27"/>
        </w:rPr>
        <w:t>3</w:t>
      </w:r>
      <w:r w:rsidRPr="00F76E1B">
        <w:rPr>
          <w:color w:val="000000"/>
          <w:sz w:val="27"/>
          <w:szCs w:val="27"/>
        </w:rPr>
        <w:t>,</w:t>
      </w:r>
      <w:r w:rsidRPr="00580461">
        <w:rPr>
          <w:color w:val="000000"/>
          <w:sz w:val="27"/>
          <w:szCs w:val="27"/>
        </w:rPr>
        <w:t xml:space="preserve"> а также на сайте </w:t>
      </w:r>
      <w:r w:rsidR="00F07FD9" w:rsidRPr="00F07FD9">
        <w:rPr>
          <w:color w:val="000000"/>
          <w:sz w:val="27"/>
          <w:szCs w:val="27"/>
          <w:lang w:val="en-US"/>
        </w:rPr>
        <w:t>https</w:t>
      </w:r>
      <w:r w:rsidR="00F07FD9" w:rsidRPr="00F07FD9">
        <w:rPr>
          <w:color w:val="000000"/>
          <w:sz w:val="27"/>
          <w:szCs w:val="27"/>
        </w:rPr>
        <w:t>://</w:t>
      </w:r>
      <w:r w:rsidR="00F07FD9" w:rsidRPr="00F07FD9">
        <w:rPr>
          <w:color w:val="000000"/>
          <w:sz w:val="27"/>
          <w:szCs w:val="27"/>
          <w:lang w:val="en-US"/>
        </w:rPr>
        <w:t>minzdrav</w:t>
      </w:r>
      <w:r w:rsidR="00F07FD9" w:rsidRPr="00F07FD9">
        <w:rPr>
          <w:color w:val="000000"/>
          <w:sz w:val="27"/>
          <w:szCs w:val="27"/>
        </w:rPr>
        <w:t>.</w:t>
      </w:r>
      <w:r w:rsidR="00F07FD9" w:rsidRPr="00F07FD9">
        <w:rPr>
          <w:color w:val="000000"/>
          <w:sz w:val="27"/>
          <w:szCs w:val="27"/>
          <w:lang w:val="en-US"/>
        </w:rPr>
        <w:t>astrobl</w:t>
      </w:r>
      <w:r w:rsidR="00F07FD9" w:rsidRPr="00F07FD9">
        <w:rPr>
          <w:color w:val="000000"/>
          <w:sz w:val="27"/>
          <w:szCs w:val="27"/>
        </w:rPr>
        <w:t>.</w:t>
      </w:r>
      <w:r w:rsidR="00F07FD9" w:rsidRPr="00F07FD9">
        <w:rPr>
          <w:color w:val="000000"/>
          <w:sz w:val="27"/>
          <w:szCs w:val="27"/>
          <w:lang w:val="en-US"/>
        </w:rPr>
        <w:t>ru</w:t>
      </w:r>
      <w:r w:rsidR="00F07FD9" w:rsidRPr="00F07FD9">
        <w:rPr>
          <w:color w:val="000000"/>
          <w:sz w:val="27"/>
          <w:szCs w:val="27"/>
        </w:rPr>
        <w:t>/</w:t>
      </w:r>
      <w:r w:rsidR="00F07FD9">
        <w:rPr>
          <w:color w:val="000000"/>
          <w:sz w:val="27"/>
          <w:szCs w:val="27"/>
        </w:rPr>
        <w:t xml:space="preserve"> </w:t>
      </w:r>
      <w:r w:rsidRPr="00580461">
        <w:rPr>
          <w:sz w:val="27"/>
          <w:szCs w:val="27"/>
        </w:rPr>
        <w:t>в целях выявления рисков нарушения антимонопольного законодательства</w:t>
      </w:r>
      <w:r w:rsidRPr="00580461">
        <w:rPr>
          <w:color w:val="000000"/>
          <w:sz w:val="27"/>
          <w:szCs w:val="27"/>
        </w:rPr>
        <w:t xml:space="preserve"> </w:t>
      </w:r>
      <w:r w:rsidR="00F76E1B">
        <w:rPr>
          <w:color w:val="000000"/>
          <w:sz w:val="27"/>
          <w:szCs w:val="27"/>
        </w:rPr>
        <w:t>17</w:t>
      </w:r>
      <w:r w:rsidRPr="00F76E1B">
        <w:rPr>
          <w:color w:val="000000"/>
          <w:sz w:val="27"/>
          <w:szCs w:val="27"/>
        </w:rPr>
        <w:t>.</w:t>
      </w:r>
      <w:r w:rsidR="00F76E1B" w:rsidRPr="00F76E1B">
        <w:rPr>
          <w:color w:val="000000"/>
          <w:sz w:val="27"/>
          <w:szCs w:val="27"/>
        </w:rPr>
        <w:t>02</w:t>
      </w:r>
      <w:r w:rsidRPr="00F76E1B">
        <w:rPr>
          <w:color w:val="000000"/>
          <w:sz w:val="27"/>
          <w:szCs w:val="27"/>
        </w:rPr>
        <w:t>.202</w:t>
      </w:r>
      <w:r w:rsidR="002A2709" w:rsidRPr="00F76E1B">
        <w:rPr>
          <w:color w:val="000000"/>
          <w:sz w:val="27"/>
          <w:szCs w:val="27"/>
        </w:rPr>
        <w:t>3</w:t>
      </w:r>
      <w:r w:rsidRPr="00F76E1B">
        <w:rPr>
          <w:sz w:val="27"/>
          <w:szCs w:val="27"/>
        </w:rPr>
        <w:t>.</w:t>
      </w:r>
    </w:p>
    <w:p w:rsidR="00E126E1" w:rsidRPr="00580461" w:rsidRDefault="00E126E1" w:rsidP="00E126E1">
      <w:pPr>
        <w:pStyle w:val="a7"/>
        <w:spacing w:after="0" w:line="240" w:lineRule="auto"/>
        <w:ind w:firstLine="709"/>
        <w:contextualSpacing/>
        <w:jc w:val="both"/>
        <w:rPr>
          <w:sz w:val="27"/>
          <w:szCs w:val="27"/>
        </w:rPr>
      </w:pPr>
      <w:r w:rsidRPr="00580461">
        <w:rPr>
          <w:sz w:val="27"/>
          <w:szCs w:val="27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E126E1" w:rsidRPr="00580461" w:rsidRDefault="00E126E1" w:rsidP="00E126E1">
      <w:pPr>
        <w:shd w:val="clear" w:color="auto" w:fill="FFFFFF"/>
        <w:tabs>
          <w:tab w:val="left" w:pos="0"/>
        </w:tabs>
        <w:ind w:firstLine="709"/>
        <w:jc w:val="both"/>
        <w:rPr>
          <w:sz w:val="27"/>
          <w:szCs w:val="27"/>
        </w:rPr>
      </w:pPr>
      <w:r w:rsidRPr="00580461">
        <w:rPr>
          <w:sz w:val="27"/>
          <w:szCs w:val="27"/>
        </w:rPr>
        <w:t>В проекте постановления корруп</w:t>
      </w:r>
      <w:bookmarkStart w:id="0" w:name="_GoBack"/>
      <w:bookmarkEnd w:id="0"/>
      <w:r w:rsidRPr="00580461">
        <w:rPr>
          <w:sz w:val="27"/>
          <w:szCs w:val="27"/>
        </w:rPr>
        <w:t>циогенные факторы отсутствуют, а также отсутствуют положения, способствующие возникновению рисков нарушения антимонопольного законодательства.</w:t>
      </w:r>
    </w:p>
    <w:p w:rsidR="00894446" w:rsidRPr="00580461" w:rsidRDefault="00894446" w:rsidP="00E126E1">
      <w:pPr>
        <w:jc w:val="both"/>
        <w:rPr>
          <w:sz w:val="27"/>
          <w:szCs w:val="27"/>
        </w:rPr>
      </w:pPr>
    </w:p>
    <w:p w:rsidR="00370A40" w:rsidRPr="00580461" w:rsidRDefault="00370A40" w:rsidP="00E126E1">
      <w:pPr>
        <w:jc w:val="both"/>
        <w:rPr>
          <w:sz w:val="27"/>
          <w:szCs w:val="27"/>
        </w:rPr>
      </w:pPr>
    </w:p>
    <w:p w:rsidR="00E126E1" w:rsidRPr="00580461" w:rsidRDefault="00E126E1" w:rsidP="00E126E1">
      <w:pPr>
        <w:ind w:right="2"/>
        <w:rPr>
          <w:sz w:val="27"/>
          <w:szCs w:val="27"/>
        </w:rPr>
      </w:pPr>
      <w:r w:rsidRPr="00580461">
        <w:rPr>
          <w:sz w:val="27"/>
          <w:szCs w:val="27"/>
        </w:rPr>
        <w:t xml:space="preserve">Министр здравоохранения </w:t>
      </w:r>
    </w:p>
    <w:p w:rsidR="00553FA7" w:rsidRPr="00580461" w:rsidRDefault="00E126E1" w:rsidP="00870B34">
      <w:pPr>
        <w:ind w:right="2"/>
        <w:rPr>
          <w:sz w:val="27"/>
          <w:szCs w:val="27"/>
        </w:rPr>
      </w:pPr>
      <w:r w:rsidRPr="00580461">
        <w:rPr>
          <w:sz w:val="27"/>
          <w:szCs w:val="27"/>
        </w:rPr>
        <w:t xml:space="preserve">Астраханской области                                                                </w:t>
      </w:r>
      <w:r w:rsidR="004F27E4" w:rsidRPr="00580461">
        <w:rPr>
          <w:sz w:val="27"/>
          <w:szCs w:val="27"/>
        </w:rPr>
        <w:t xml:space="preserve"> </w:t>
      </w:r>
      <w:r w:rsidRPr="00580461">
        <w:rPr>
          <w:sz w:val="27"/>
          <w:szCs w:val="27"/>
        </w:rPr>
        <w:t xml:space="preserve">      </w:t>
      </w:r>
      <w:r w:rsidR="00A63423" w:rsidRPr="00580461">
        <w:rPr>
          <w:sz w:val="27"/>
          <w:szCs w:val="27"/>
        </w:rPr>
        <w:t xml:space="preserve">     </w:t>
      </w:r>
      <w:r w:rsidRPr="00580461">
        <w:rPr>
          <w:sz w:val="27"/>
          <w:szCs w:val="27"/>
        </w:rPr>
        <w:t xml:space="preserve">  А.В. Буркин</w:t>
      </w:r>
    </w:p>
    <w:sectPr w:rsidR="00553FA7" w:rsidRPr="00580461" w:rsidSect="002A2709">
      <w:pgSz w:w="11906" w:h="16838"/>
      <w:pgMar w:top="851" w:right="566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980" w:rsidRPr="00386C24" w:rsidRDefault="00653980" w:rsidP="00386C24">
      <w:r>
        <w:separator/>
      </w:r>
    </w:p>
  </w:endnote>
  <w:endnote w:type="continuationSeparator" w:id="0">
    <w:p w:rsidR="00653980" w:rsidRPr="00386C24" w:rsidRDefault="00653980" w:rsidP="0038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980" w:rsidRPr="00386C24" w:rsidRDefault="00653980" w:rsidP="00386C24">
      <w:r>
        <w:separator/>
      </w:r>
    </w:p>
  </w:footnote>
  <w:footnote w:type="continuationSeparator" w:id="0">
    <w:p w:rsidR="00653980" w:rsidRPr="00386C24" w:rsidRDefault="00653980" w:rsidP="0038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A30"/>
    <w:rsid w:val="00043837"/>
    <w:rsid w:val="0005455A"/>
    <w:rsid w:val="000624A5"/>
    <w:rsid w:val="00091EEB"/>
    <w:rsid w:val="000B49E7"/>
    <w:rsid w:val="000D2C81"/>
    <w:rsid w:val="000E19C0"/>
    <w:rsid w:val="00121B75"/>
    <w:rsid w:val="001307EB"/>
    <w:rsid w:val="00132AA7"/>
    <w:rsid w:val="00144237"/>
    <w:rsid w:val="0014614F"/>
    <w:rsid w:val="00162A2C"/>
    <w:rsid w:val="00165A69"/>
    <w:rsid w:val="001816D4"/>
    <w:rsid w:val="00181E28"/>
    <w:rsid w:val="0019017E"/>
    <w:rsid w:val="00192E95"/>
    <w:rsid w:val="001C46C5"/>
    <w:rsid w:val="001C496D"/>
    <w:rsid w:val="001E4937"/>
    <w:rsid w:val="001F760A"/>
    <w:rsid w:val="001F78E4"/>
    <w:rsid w:val="002033A2"/>
    <w:rsid w:val="00211257"/>
    <w:rsid w:val="00212021"/>
    <w:rsid w:val="002270F2"/>
    <w:rsid w:val="00241E45"/>
    <w:rsid w:val="00242E47"/>
    <w:rsid w:val="00244093"/>
    <w:rsid w:val="00270C19"/>
    <w:rsid w:val="00286B28"/>
    <w:rsid w:val="002912D2"/>
    <w:rsid w:val="00291DFB"/>
    <w:rsid w:val="002A2709"/>
    <w:rsid w:val="002B1D1C"/>
    <w:rsid w:val="002E4E9D"/>
    <w:rsid w:val="0030024E"/>
    <w:rsid w:val="003025A7"/>
    <w:rsid w:val="00336A38"/>
    <w:rsid w:val="0035420F"/>
    <w:rsid w:val="00367423"/>
    <w:rsid w:val="00370A40"/>
    <w:rsid w:val="00384E0C"/>
    <w:rsid w:val="00384E1D"/>
    <w:rsid w:val="0038673D"/>
    <w:rsid w:val="00386C24"/>
    <w:rsid w:val="00394E8B"/>
    <w:rsid w:val="00396341"/>
    <w:rsid w:val="003A3E8F"/>
    <w:rsid w:val="003D3101"/>
    <w:rsid w:val="003D3B66"/>
    <w:rsid w:val="00404EA0"/>
    <w:rsid w:val="00412691"/>
    <w:rsid w:val="004149E3"/>
    <w:rsid w:val="00425117"/>
    <w:rsid w:val="00472644"/>
    <w:rsid w:val="004C0B6D"/>
    <w:rsid w:val="004D5EBF"/>
    <w:rsid w:val="004D76BA"/>
    <w:rsid w:val="004F27E4"/>
    <w:rsid w:val="004F403E"/>
    <w:rsid w:val="005250AD"/>
    <w:rsid w:val="00536987"/>
    <w:rsid w:val="005463A3"/>
    <w:rsid w:val="00553FA7"/>
    <w:rsid w:val="0055458A"/>
    <w:rsid w:val="00555B29"/>
    <w:rsid w:val="00580461"/>
    <w:rsid w:val="00586AF2"/>
    <w:rsid w:val="005A5544"/>
    <w:rsid w:val="005C125B"/>
    <w:rsid w:val="005C7736"/>
    <w:rsid w:val="005D3BD0"/>
    <w:rsid w:val="005F7F52"/>
    <w:rsid w:val="00642546"/>
    <w:rsid w:val="00653980"/>
    <w:rsid w:val="006637C9"/>
    <w:rsid w:val="006C7C35"/>
    <w:rsid w:val="006E105F"/>
    <w:rsid w:val="00704C6C"/>
    <w:rsid w:val="007221C7"/>
    <w:rsid w:val="0076700F"/>
    <w:rsid w:val="00780CFB"/>
    <w:rsid w:val="00790F8B"/>
    <w:rsid w:val="007920ED"/>
    <w:rsid w:val="007B0180"/>
    <w:rsid w:val="007B1501"/>
    <w:rsid w:val="007C120F"/>
    <w:rsid w:val="007D3665"/>
    <w:rsid w:val="007F7933"/>
    <w:rsid w:val="00830F58"/>
    <w:rsid w:val="00856EF1"/>
    <w:rsid w:val="00870405"/>
    <w:rsid w:val="00870B34"/>
    <w:rsid w:val="00894446"/>
    <w:rsid w:val="008D36D4"/>
    <w:rsid w:val="008F57A2"/>
    <w:rsid w:val="008F6C3A"/>
    <w:rsid w:val="009021DF"/>
    <w:rsid w:val="00902AA7"/>
    <w:rsid w:val="00912E13"/>
    <w:rsid w:val="009213A7"/>
    <w:rsid w:val="009252E9"/>
    <w:rsid w:val="009458E1"/>
    <w:rsid w:val="0095224A"/>
    <w:rsid w:val="009648FA"/>
    <w:rsid w:val="009812B4"/>
    <w:rsid w:val="009946F5"/>
    <w:rsid w:val="009C1421"/>
    <w:rsid w:val="009D2232"/>
    <w:rsid w:val="009D5AB7"/>
    <w:rsid w:val="009D7C41"/>
    <w:rsid w:val="009F1601"/>
    <w:rsid w:val="00A01B88"/>
    <w:rsid w:val="00A1559E"/>
    <w:rsid w:val="00A309D6"/>
    <w:rsid w:val="00A37A1A"/>
    <w:rsid w:val="00A46CCA"/>
    <w:rsid w:val="00A50427"/>
    <w:rsid w:val="00A63423"/>
    <w:rsid w:val="00A641D8"/>
    <w:rsid w:val="00A72C4D"/>
    <w:rsid w:val="00A90CDF"/>
    <w:rsid w:val="00AA5207"/>
    <w:rsid w:val="00AD0BE3"/>
    <w:rsid w:val="00AD2231"/>
    <w:rsid w:val="00AE44C4"/>
    <w:rsid w:val="00B20C3E"/>
    <w:rsid w:val="00B5414A"/>
    <w:rsid w:val="00B63B9A"/>
    <w:rsid w:val="00B64CBB"/>
    <w:rsid w:val="00B743A2"/>
    <w:rsid w:val="00B7616C"/>
    <w:rsid w:val="00B82D65"/>
    <w:rsid w:val="00B90FCC"/>
    <w:rsid w:val="00B92CEE"/>
    <w:rsid w:val="00BA6B30"/>
    <w:rsid w:val="00BB3997"/>
    <w:rsid w:val="00BE2170"/>
    <w:rsid w:val="00BF2809"/>
    <w:rsid w:val="00C62F11"/>
    <w:rsid w:val="00C6750E"/>
    <w:rsid w:val="00C74FB2"/>
    <w:rsid w:val="00C77613"/>
    <w:rsid w:val="00C93BB8"/>
    <w:rsid w:val="00CB3C18"/>
    <w:rsid w:val="00CD38E5"/>
    <w:rsid w:val="00D011DA"/>
    <w:rsid w:val="00D02E01"/>
    <w:rsid w:val="00D12A4F"/>
    <w:rsid w:val="00D17256"/>
    <w:rsid w:val="00D47A30"/>
    <w:rsid w:val="00D55E07"/>
    <w:rsid w:val="00D55F78"/>
    <w:rsid w:val="00D674C3"/>
    <w:rsid w:val="00DA01D4"/>
    <w:rsid w:val="00DB0EAC"/>
    <w:rsid w:val="00E10F89"/>
    <w:rsid w:val="00E126E1"/>
    <w:rsid w:val="00E13BFD"/>
    <w:rsid w:val="00E13CD3"/>
    <w:rsid w:val="00E16ED5"/>
    <w:rsid w:val="00E4428A"/>
    <w:rsid w:val="00E5610E"/>
    <w:rsid w:val="00E677B7"/>
    <w:rsid w:val="00E80C07"/>
    <w:rsid w:val="00E93321"/>
    <w:rsid w:val="00E9485D"/>
    <w:rsid w:val="00EA063A"/>
    <w:rsid w:val="00EA0E7C"/>
    <w:rsid w:val="00EC020B"/>
    <w:rsid w:val="00ED7ED1"/>
    <w:rsid w:val="00F05D47"/>
    <w:rsid w:val="00F07FD9"/>
    <w:rsid w:val="00F14566"/>
    <w:rsid w:val="00F14942"/>
    <w:rsid w:val="00F6680D"/>
    <w:rsid w:val="00F75F1A"/>
    <w:rsid w:val="00F76E1B"/>
    <w:rsid w:val="00F81035"/>
    <w:rsid w:val="00F8494F"/>
    <w:rsid w:val="00FA68C4"/>
    <w:rsid w:val="00FD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578F9-4F88-46D6-8BEF-E2EE6EBE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A2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DC2CA2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7F76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7F76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177D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D47A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D47A30"/>
    <w:pPr>
      <w:spacing w:after="140" w:line="288" w:lineRule="auto"/>
    </w:pPr>
  </w:style>
  <w:style w:type="paragraph" w:styleId="a8">
    <w:name w:val="List"/>
    <w:basedOn w:val="a7"/>
    <w:rsid w:val="00D47A30"/>
    <w:rPr>
      <w:rFonts w:cs="Mangal"/>
    </w:rPr>
  </w:style>
  <w:style w:type="paragraph" w:customStyle="1" w:styleId="1">
    <w:name w:val="Название объекта1"/>
    <w:basedOn w:val="a"/>
    <w:qFormat/>
    <w:rsid w:val="00D47A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D47A30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DC2CA2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DC2CA2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DC2CA2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10">
    <w:name w:val="Верхний колонтитул1"/>
    <w:basedOn w:val="a"/>
    <w:uiPriority w:val="99"/>
    <w:unhideWhenUsed/>
    <w:rsid w:val="007F76EC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semiHidden/>
    <w:unhideWhenUsed/>
    <w:rsid w:val="007F76EC"/>
    <w:pPr>
      <w:tabs>
        <w:tab w:val="center" w:pos="4677"/>
        <w:tab w:val="right" w:pos="9355"/>
      </w:tabs>
    </w:pPr>
  </w:style>
  <w:style w:type="paragraph" w:styleId="aa">
    <w:name w:val="Balloon Text"/>
    <w:basedOn w:val="a"/>
    <w:uiPriority w:val="99"/>
    <w:semiHidden/>
    <w:unhideWhenUsed/>
    <w:qFormat/>
    <w:rsid w:val="00177DD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54A38"/>
    <w:pPr>
      <w:ind w:left="720"/>
      <w:contextualSpacing/>
    </w:pPr>
  </w:style>
  <w:style w:type="paragraph" w:styleId="ac">
    <w:name w:val="header"/>
    <w:basedOn w:val="a"/>
    <w:link w:val="12"/>
    <w:uiPriority w:val="99"/>
    <w:unhideWhenUsed/>
    <w:rsid w:val="00386C24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c"/>
    <w:uiPriority w:val="99"/>
    <w:semiHidden/>
    <w:rsid w:val="00386C24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footer"/>
    <w:basedOn w:val="a"/>
    <w:link w:val="13"/>
    <w:uiPriority w:val="99"/>
    <w:semiHidden/>
    <w:unhideWhenUsed/>
    <w:rsid w:val="00386C24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d"/>
    <w:uiPriority w:val="99"/>
    <w:semiHidden/>
    <w:rsid w:val="00386C24"/>
    <w:rPr>
      <w:rFonts w:ascii="Times New Roman" w:eastAsia="Times New Roman" w:hAnsi="Times New Roman" w:cs="Times New Roman"/>
      <w:szCs w:val="20"/>
      <w:lang w:eastAsia="ru-RU"/>
    </w:rPr>
  </w:style>
  <w:style w:type="character" w:styleId="ae">
    <w:name w:val="Hyperlink"/>
    <w:basedOn w:val="a0"/>
    <w:uiPriority w:val="99"/>
    <w:rsid w:val="00555B2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8ADFB-2A8E-4924-BC15-703A153E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Avlichev</dc:creator>
  <cp:lastModifiedBy>Маринкин Александр</cp:lastModifiedBy>
  <cp:revision>11</cp:revision>
  <cp:lastPrinted>2023-02-17T05:39:00Z</cp:lastPrinted>
  <dcterms:created xsi:type="dcterms:W3CDTF">2023-02-16T11:20:00Z</dcterms:created>
  <dcterms:modified xsi:type="dcterms:W3CDTF">2023-02-17T10:53:00Z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