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0F" w:rsidRDefault="0042469B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Министру здравоохранения Астраханской области</w:t>
      </w:r>
    </w:p>
    <w:p w:rsidR="00EC4D0F" w:rsidRDefault="0042469B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Буркину А.В.</w:t>
      </w:r>
    </w:p>
    <w:p w:rsidR="00EC4D0F" w:rsidRDefault="00EC4D0F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</w:p>
    <w:p w:rsidR="00EC4D0F" w:rsidRDefault="0042469B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</w:t>
      </w:r>
    </w:p>
    <w:p w:rsidR="00EC4D0F" w:rsidRDefault="0042469B">
      <w:pPr>
        <w:pStyle w:val="ConsPlusNonformat"/>
        <w:spacing w:line="283" w:lineRule="exact"/>
        <w:ind w:left="481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 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2"/>
          <w:szCs w:val="22"/>
        </w:rPr>
        <w:t>Ф.И.О.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родителя</w:t>
      </w:r>
      <w:r>
        <w:rPr>
          <w:rFonts w:ascii="Times New Roman" w:hAnsi="Times New Roman" w:cs="Times New Roman"/>
          <w:sz w:val="24"/>
        </w:rPr>
        <w:t>/з</w:t>
      </w:r>
      <w:r>
        <w:rPr>
          <w:rFonts w:ascii="Times New Roman" w:hAnsi="Times New Roman" w:cs="Times New Roman"/>
          <w:sz w:val="22"/>
          <w:szCs w:val="22"/>
        </w:rPr>
        <w:t>аконного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представителя)</w:t>
      </w:r>
    </w:p>
    <w:p w:rsidR="00EC4D0F" w:rsidRDefault="00EC4D0F">
      <w:pPr>
        <w:pStyle w:val="ConsPlusNonformat"/>
        <w:spacing w:line="170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</w:p>
    <w:p w:rsidR="00EC4D0F" w:rsidRDefault="0042469B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C4D0F" w:rsidRDefault="00EC4D0F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</w:p>
    <w:p w:rsidR="00EC4D0F" w:rsidRDefault="0042469B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регистрации:____________________</w:t>
      </w:r>
    </w:p>
    <w:p w:rsidR="00EC4D0F" w:rsidRDefault="0042469B">
      <w:pPr>
        <w:pStyle w:val="ConsPlusNonformat"/>
        <w:spacing w:line="283" w:lineRule="exact"/>
        <w:ind w:left="481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(область, город, улица, номер дом, номер</w:t>
      </w:r>
    </w:p>
    <w:p w:rsidR="00EC4D0F" w:rsidRDefault="00EC4D0F">
      <w:pPr>
        <w:pStyle w:val="ConsPlusNonformat"/>
        <w:spacing w:line="283" w:lineRule="exact"/>
        <w:ind w:left="4819"/>
        <w:jc w:val="center"/>
        <w:rPr>
          <w:rFonts w:ascii="Times New Roman" w:hAnsi="Times New Roman" w:cs="Times New Roman"/>
          <w:sz w:val="22"/>
          <w:szCs w:val="22"/>
        </w:rPr>
      </w:pPr>
    </w:p>
    <w:p w:rsidR="00EC4D0F" w:rsidRDefault="0042469B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C4D0F" w:rsidRDefault="0042469B">
      <w:pPr>
        <w:pStyle w:val="ConsPlusNonformat"/>
        <w:spacing w:line="283" w:lineRule="exact"/>
        <w:ind w:left="481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квартиры, корпуса и т. п.)</w:t>
      </w:r>
    </w:p>
    <w:p w:rsidR="00EC4D0F" w:rsidRDefault="00EC4D0F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</w:p>
    <w:p w:rsidR="00EC4D0F" w:rsidRDefault="0042469B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C4D0F" w:rsidRDefault="00EC4D0F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</w:p>
    <w:p w:rsidR="00EC4D0F" w:rsidRDefault="0042469B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огласие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заключение несовершеннолетним</w:t>
      </w:r>
    </w:p>
    <w:p w:rsidR="00EC4D0F" w:rsidRDefault="0042469B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обучающимся договора о целевом обучении</w:t>
      </w:r>
    </w:p>
    <w:p w:rsidR="00EC4D0F" w:rsidRDefault="00EC4D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C4D0F" w:rsidRDefault="0042469B">
      <w:pPr>
        <w:pStyle w:val="ConsPlusNonformat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_____________________________________________________________,</w:t>
      </w:r>
    </w:p>
    <w:p w:rsidR="00EC4D0F" w:rsidRDefault="0042469B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родителя/законного представителя)</w:t>
      </w:r>
    </w:p>
    <w:p w:rsidR="00EC4D0F" w:rsidRDefault="0042469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отцом (матерью/законным представителем (опекуном, попечителем)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(подчеркнуть необходимое)</w:t>
      </w:r>
    </w:p>
    <w:p w:rsidR="00EC4D0F" w:rsidRDefault="0042469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несовершеннолетнего ___________________________________________________,</w:t>
      </w:r>
    </w:p>
    <w:p w:rsidR="00EC4D0F" w:rsidRDefault="0042469B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(Ф.И.О., год рождения несовершенно</w:t>
      </w:r>
      <w:r>
        <w:rPr>
          <w:rFonts w:ascii="Times New Roman" w:hAnsi="Times New Roman" w:cs="Times New Roman"/>
          <w:sz w:val="20"/>
          <w:szCs w:val="20"/>
        </w:rPr>
        <w:t>летнего)</w:t>
      </w:r>
    </w:p>
    <w:p w:rsidR="00EC4D0F" w:rsidRDefault="004246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подтверждается_____________________________________________________.</w:t>
      </w:r>
    </w:p>
    <w:p w:rsidR="00EC4D0F" w:rsidRDefault="0042469B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Cs w:val="20"/>
        </w:rPr>
        <w:t xml:space="preserve">    (</w:t>
      </w:r>
      <w:r>
        <w:rPr>
          <w:rFonts w:ascii="Times New Roman" w:hAnsi="Times New Roman" w:cs="Times New Roman"/>
          <w:szCs w:val="20"/>
        </w:rPr>
        <w:t>указывается</w:t>
      </w:r>
      <w:r>
        <w:rPr>
          <w:rFonts w:ascii="Times New Roman" w:hAnsi="Times New Roman" w:cs="Times New Roman"/>
          <w:szCs w:val="20"/>
        </w:rPr>
        <w:t xml:space="preserve"> опекунами, попечителями, представителями по доверенности)</w:t>
      </w:r>
    </w:p>
    <w:p w:rsidR="00EC4D0F" w:rsidRDefault="0042469B">
      <w:pPr>
        <w:pStyle w:val="ConsPlusNonformat"/>
        <w:ind w:firstLine="907"/>
        <w:jc w:val="both"/>
      </w:pPr>
      <w:r>
        <w:rPr>
          <w:rFonts w:ascii="Times New Roman" w:hAnsi="Times New Roman" w:cs="Times New Roman"/>
          <w:sz w:val="28"/>
          <w:szCs w:val="28"/>
        </w:rPr>
        <w:t>Руководс</w:t>
      </w:r>
      <w:r>
        <w:rPr>
          <w:rFonts w:ascii="Times New Roman" w:hAnsi="Times New Roman" w:cs="Times New Roman"/>
          <w:sz w:val="28"/>
          <w:szCs w:val="28"/>
        </w:rPr>
        <w:t>твуясь статьей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29.12.2012 года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№273-ФЗ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Федерации», Постанов</w:t>
      </w:r>
      <w:r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нием Правительства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27.04.2024 года. № 555 «О целевом обучении по образовательным программам среднего профессионального и высшего образования» заявляю о согласии на заключение _____________________________</w:t>
      </w:r>
    </w:p>
    <w:p w:rsidR="00EC4D0F" w:rsidRDefault="004246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C4D0F" w:rsidRDefault="0042469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(Ф.И.О., год рождения несовершеннолетнего)</w:t>
      </w:r>
    </w:p>
    <w:p w:rsidR="00EC4D0F" w:rsidRDefault="0042469B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договора о целевом обучении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ГБУ «ПОО «Астраханский базовый медицинский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образовательной программе среднего медицинского (фармацевтического) образования по специальности «___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____________________________________________________» в соответствии со ст. 56 Федерального закона от 29.12.2012 № 273 - ФЗ «Об образовании  в  Российской  Федерации».</w:t>
      </w:r>
    </w:p>
    <w:p w:rsidR="00EC4D0F" w:rsidRDefault="0042469B">
      <w:pPr>
        <w:pStyle w:val="ConsPlusNonformat"/>
        <w:ind w:firstLine="90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Я, как законный представитель несовершеннолетнего лица, осознаю возможность наступления </w:t>
      </w:r>
      <w:r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ой ответственности по обязательствам лица в возрасте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до 18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лет, возникшим на основе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совершенных им сделок.</w:t>
      </w:r>
    </w:p>
    <w:p w:rsidR="00EC4D0F" w:rsidRDefault="0042469B">
      <w:pPr>
        <w:pStyle w:val="ConsPlusNonformat"/>
        <w:ind w:firstLine="907"/>
        <w:jc w:val="both"/>
        <w:rPr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В</w:t>
      </w:r>
      <w:r>
        <w:rPr>
          <w:rFonts w:ascii="Times New Roman" w:eastAsia="Arial" w:hAnsi="Times New Roman" w:cs="Times New Roman"/>
          <w:sz w:val="22"/>
          <w:szCs w:val="22"/>
        </w:rPr>
        <w:t xml:space="preserve"> соответствии со статьей 9 Федерального закона от 27.07.2006 № 152-ФЗ «О персональных данных» даю свое согласие министерству здравоохранения Астраханской области на обработку моих персональных данных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неавтоматизированными и автоматизированными способами,</w:t>
      </w:r>
      <w:r>
        <w:rPr>
          <w:rFonts w:ascii="Times New Roman" w:eastAsia="Arial" w:hAnsi="Times New Roman" w:cs="Times New Roman"/>
          <w:sz w:val="22"/>
          <w:szCs w:val="22"/>
        </w:rPr>
        <w:t xml:space="preserve"> в</w:t>
      </w:r>
      <w:r>
        <w:rPr>
          <w:rFonts w:ascii="Times New Roman" w:eastAsia="Arial" w:hAnsi="Times New Roman" w:cs="Times New Roman"/>
          <w:sz w:val="22"/>
          <w:szCs w:val="22"/>
        </w:rPr>
        <w:t xml:space="preserve"> целях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en-US"/>
        </w:rPr>
        <w:t xml:space="preserve"> организации целевого обучения несовершеннолетнего по образовательным программам среднего профессионального образования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:rsidR="00EC4D0F" w:rsidRDefault="00EC4D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4D0F" w:rsidRDefault="004246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________г.               _______________ / ______________________</w:t>
      </w:r>
    </w:p>
    <w:p w:rsidR="00EC4D0F" w:rsidRDefault="0042469B">
      <w:pPr>
        <w:pStyle w:val="ConsPlusNonformat"/>
        <w:ind w:lef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</w:t>
      </w:r>
      <w:r>
        <w:rPr>
          <w:rFonts w:ascii="Times New Roman" w:hAnsi="Times New Roman" w:cs="Times New Roman"/>
          <w:color w:val="000000"/>
          <w:szCs w:val="20"/>
          <w:vertAlign w:val="superscript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  <w:lang w:eastAsia="ru-RU"/>
        </w:rPr>
        <w:t xml:space="preserve"> (подпись)                    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  <w:lang w:eastAsia="ru-RU"/>
        </w:rPr>
        <w:t xml:space="preserve">                         (фамилия, инициалы)</w:t>
      </w:r>
    </w:p>
    <w:sectPr w:rsidR="00EC4D0F">
      <w:pgSz w:w="11906" w:h="16838"/>
      <w:pgMar w:top="867" w:right="556" w:bottom="671" w:left="13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69B" w:rsidRDefault="0042469B">
      <w:r>
        <w:separator/>
      </w:r>
    </w:p>
  </w:endnote>
  <w:endnote w:type="continuationSeparator" w:id="0">
    <w:p w:rsidR="0042469B" w:rsidRDefault="0042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69B" w:rsidRDefault="0042469B">
      <w:r>
        <w:rPr>
          <w:color w:val="000000"/>
        </w:rPr>
        <w:separator/>
      </w:r>
    </w:p>
  </w:footnote>
  <w:footnote w:type="continuationSeparator" w:id="0">
    <w:p w:rsidR="0042469B" w:rsidRDefault="00424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C4D0F"/>
    <w:rsid w:val="0042469B"/>
    <w:rsid w:val="00CF1E85"/>
    <w:rsid w:val="00E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A0A64-F457-4E15-9437-D628E05E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Arial" w:cs="Liberation Serif"/>
      <w:lang w:eastAsia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pacing w:before="120" w:after="120"/>
    </w:pPr>
    <w:rPr>
      <w:iCs/>
    </w:rPr>
  </w:style>
  <w:style w:type="paragraph" w:customStyle="1" w:styleId="Index">
    <w:name w:val="Index"/>
    <w:basedOn w:val="Standard"/>
  </w:style>
  <w:style w:type="paragraph" w:customStyle="1" w:styleId="ConsPlusNormal">
    <w:name w:val="ConsPlusNormal"/>
    <w:rPr>
      <w:rFonts w:ascii="Times New Roman" w:eastAsia="Courier New" w:hAnsi="Times New Roman" w:cs="Liberation Serif"/>
      <w:sz w:val="16"/>
      <w:lang w:eastAsia="hi-IN"/>
    </w:rPr>
  </w:style>
  <w:style w:type="paragraph" w:customStyle="1" w:styleId="ConsPlusNonformat">
    <w:name w:val="ConsPlusNonformat"/>
    <w:rPr>
      <w:rFonts w:ascii="Courier New" w:eastAsia="Courier New" w:hAnsi="Courier New" w:cs="Liberation Serif"/>
      <w:sz w:val="20"/>
      <w:lang w:eastAsia="hi-IN"/>
    </w:rPr>
  </w:style>
  <w:style w:type="paragraph" w:customStyle="1" w:styleId="ConsPlusTitle">
    <w:name w:val="ConsPlusTitle"/>
    <w:rPr>
      <w:rFonts w:ascii="Arial" w:eastAsia="Courier New" w:hAnsi="Arial" w:cs="Liberation Serif"/>
      <w:b/>
      <w:sz w:val="16"/>
      <w:lang w:eastAsia="hi-IN"/>
    </w:rPr>
  </w:style>
  <w:style w:type="paragraph" w:customStyle="1" w:styleId="ConsPlusCell">
    <w:name w:val="ConsPlusCell"/>
    <w:rPr>
      <w:rFonts w:ascii="Courier New" w:eastAsia="Courier New" w:hAnsi="Courier New" w:cs="Liberation Serif"/>
      <w:sz w:val="20"/>
      <w:lang w:eastAsia="hi-IN"/>
    </w:rPr>
  </w:style>
  <w:style w:type="paragraph" w:customStyle="1" w:styleId="ConsPlusDocList">
    <w:name w:val="ConsPlusDocList"/>
    <w:rPr>
      <w:rFonts w:ascii="Courier New" w:eastAsia="Courier New" w:hAnsi="Courier New" w:cs="Liberation Serif"/>
      <w:sz w:val="16"/>
      <w:lang w:eastAsia="hi-IN"/>
    </w:rPr>
  </w:style>
  <w:style w:type="paragraph" w:customStyle="1" w:styleId="ConsPlusTitlePage">
    <w:name w:val="ConsPlusTitlePage"/>
    <w:rPr>
      <w:rFonts w:ascii="Tahoma" w:eastAsia="Courier New" w:hAnsi="Tahoma" w:cs="Liberation Serif"/>
      <w:sz w:val="16"/>
      <w:lang w:eastAsia="hi-IN"/>
    </w:rPr>
  </w:style>
  <w:style w:type="paragraph" w:customStyle="1" w:styleId="ConsPlusJurTerm">
    <w:name w:val="ConsPlusJurTerm"/>
    <w:rPr>
      <w:rFonts w:ascii="Tahoma" w:eastAsia="Courier New" w:hAnsi="Tahoma" w:cs="Liberation Serif"/>
      <w:sz w:val="26"/>
      <w:lang w:eastAsia="hi-IN"/>
    </w:rPr>
  </w:style>
  <w:style w:type="paragraph" w:customStyle="1" w:styleId="ConsPlusTextList">
    <w:name w:val="ConsPlusTextList"/>
    <w:rPr>
      <w:rFonts w:ascii="Times New Roman" w:eastAsia="Courier New" w:hAnsi="Times New Roman" w:cs="Liberation Serif"/>
      <w:sz w:val="28"/>
      <w:lang w:eastAsia="hi-IN"/>
    </w:rPr>
  </w:style>
  <w:style w:type="paragraph" w:styleId="a5">
    <w:name w:val="No Spacing"/>
    <w:pPr>
      <w:widowControl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родителей о согласии на заключение договора о целевом обучении(Подготовлен для системы КонсультантПлюс, 2023)</dc:title>
  <dc:creator>Балашева Екатерина Владиславовна</dc:creator>
  <cp:lastModifiedBy>Балашева Екатерина Владиславовна</cp:lastModifiedBy>
  <cp:revision>2</cp:revision>
  <cp:lastPrinted>2024-03-05T09:21:00Z</cp:lastPrinted>
  <dcterms:created xsi:type="dcterms:W3CDTF">2024-06-24T10:42:00Z</dcterms:created>
  <dcterms:modified xsi:type="dcterms:W3CDTF">2024-06-24T10:42:00Z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4022.00.55</vt:lpwstr>
  </property>
</Properties>
</file>