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417" w:rsidRDefault="00000000">
      <w:pPr>
        <w:pStyle w:val="1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Зарегистрировано</w:t>
      </w:r>
    </w:p>
    <w:p w:rsidR="00E10417" w:rsidRDefault="00000000">
      <w:pPr>
        <w:pStyle w:val="1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Регистрационный номер №                                             </w:t>
      </w: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E10417">
      <w:pPr>
        <w:pStyle w:val="1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10417" w:rsidRDefault="00000000">
      <w:pPr>
        <w:pStyle w:val="1"/>
        <w:spacing w:line="240" w:lineRule="auto"/>
        <w:ind w:right="5243"/>
        <w:jc w:val="both"/>
      </w:pPr>
      <w:bookmarkStart w:id="0" w:name="__DdeLink__352_1994493018"/>
      <w:r>
        <w:rPr>
          <w:rFonts w:ascii="Times New Roman" w:hAnsi="Times New Roman"/>
          <w:sz w:val="27"/>
          <w:szCs w:val="27"/>
        </w:rPr>
        <w:t>О признании утратившим силу постановления министерства здравоохранения Астраханской области</w:t>
      </w:r>
      <w:bookmarkEnd w:id="0"/>
    </w:p>
    <w:p w:rsidR="00E10417" w:rsidRDefault="00E10417">
      <w:pPr>
        <w:pStyle w:val="1"/>
        <w:spacing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10417" w:rsidRDefault="00000000">
      <w:pPr>
        <w:pStyle w:val="1"/>
        <w:spacing w:line="240" w:lineRule="auto"/>
        <w:jc w:val="both"/>
        <w:rPr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>1. Признать утратившим силу постановление министерства здравоохранения Астраханской области:</w:t>
      </w:r>
    </w:p>
    <w:p w:rsidR="00E10417" w:rsidRDefault="00000000">
      <w:pPr>
        <w:pStyle w:val="1"/>
        <w:spacing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от 14.08.2012 № 108П «О совершенствовании работы по профилактике посттрансфузионных осложнений в Астраханской области»;</w:t>
      </w:r>
    </w:p>
    <w:p w:rsidR="00E10417" w:rsidRDefault="00000000">
      <w:pPr>
        <w:pStyle w:val="1"/>
        <w:spacing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Отделу организации медицинской помощи взрослому населению министерства здравоохранения Астраханской области:</w:t>
      </w:r>
    </w:p>
    <w:p w:rsidR="00E10417" w:rsidRDefault="00000000">
      <w:pPr>
        <w:pStyle w:val="1"/>
        <w:spacing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2.1. Направить настоящее Постановление в трехдневный срок со дня подписания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E10417" w:rsidRDefault="00000000">
      <w:pPr>
        <w:pStyle w:val="1"/>
        <w:spacing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2.2. В семидневный срок после дня первого официального опубликования настоящего Постановления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E10417" w:rsidRDefault="00000000">
      <w:pPr>
        <w:pStyle w:val="1"/>
        <w:spacing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2.3. Не позднее семи рабочих дней со дня подписания направить копию настоящего Постановления в прокуратуру Астраханской области, Думу Астраханской области.</w:t>
      </w:r>
    </w:p>
    <w:p w:rsidR="00E10417" w:rsidRDefault="00000000">
      <w:pPr>
        <w:pStyle w:val="1"/>
        <w:spacing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Государственному бюджетному учреждению здравоохранения Астраханской области «Медицинский информационно-аналитический центр» разместить настоящее Постановление в течение трех дней со дня вступления в силу на официальном сайте министерства здравоохранения Астраханской области.</w:t>
      </w:r>
    </w:p>
    <w:p w:rsidR="00E10417" w:rsidRDefault="00000000">
      <w:pPr>
        <w:pStyle w:val="1"/>
        <w:spacing w:line="240" w:lineRule="auto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4. Постановление вступает в силу со дня его официального опубликования.</w:t>
      </w:r>
    </w:p>
    <w:p w:rsidR="00E10417" w:rsidRDefault="00E10417">
      <w:pPr>
        <w:pStyle w:val="1"/>
        <w:spacing w:line="240" w:lineRule="auto"/>
        <w:rPr>
          <w:sz w:val="27"/>
          <w:szCs w:val="27"/>
        </w:rPr>
      </w:pPr>
    </w:p>
    <w:p w:rsidR="00E10417" w:rsidRDefault="00E10417">
      <w:pPr>
        <w:pStyle w:val="1"/>
        <w:spacing w:line="240" w:lineRule="auto"/>
        <w:rPr>
          <w:sz w:val="27"/>
          <w:szCs w:val="27"/>
        </w:rPr>
      </w:pPr>
    </w:p>
    <w:p w:rsidR="00E10417" w:rsidRPr="00857142" w:rsidRDefault="00000000" w:rsidP="00857142">
      <w:pPr>
        <w:pStyle w:val="1"/>
        <w:spacing w:line="240" w:lineRule="auto"/>
        <w:rPr>
          <w:sz w:val="27"/>
          <w:szCs w:val="27"/>
          <w:lang w:val="en-US"/>
        </w:rPr>
      </w:pPr>
      <w:r>
        <w:rPr>
          <w:rFonts w:ascii="Times New Roman" w:hAnsi="Times New Roman"/>
          <w:sz w:val="27"/>
          <w:szCs w:val="27"/>
        </w:rPr>
        <w:t xml:space="preserve">Министр </w:t>
      </w:r>
      <w:r>
        <w:rPr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А.В. Буркин</w:t>
      </w:r>
    </w:p>
    <w:sectPr w:rsidR="00E10417" w:rsidRPr="00857142">
      <w:headerReference w:type="default" r:id="rId7"/>
      <w:pgSz w:w="11906" w:h="16838"/>
      <w:pgMar w:top="1055" w:right="567" w:bottom="1134" w:left="1985" w:header="99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FF7" w:rsidRDefault="00D52FF7">
      <w:r>
        <w:separator/>
      </w:r>
    </w:p>
  </w:endnote>
  <w:endnote w:type="continuationSeparator" w:id="0">
    <w:p w:rsidR="00D52FF7" w:rsidRDefault="00D5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TTimes/Cyrillic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FF7" w:rsidRDefault="00D52FF7">
      <w:r>
        <w:separator/>
      </w:r>
    </w:p>
  </w:footnote>
  <w:footnote w:type="continuationSeparator" w:id="0">
    <w:p w:rsidR="00D52FF7" w:rsidRDefault="00D5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571722"/>
      <w:docPartObj>
        <w:docPartGallery w:val="Page Numbers (Top of Page)"/>
        <w:docPartUnique/>
      </w:docPartObj>
    </w:sdtPr>
    <w:sdtContent>
      <w:p w:rsidR="00E10417" w:rsidRDefault="00000000">
        <w:pPr>
          <w:pStyle w:val="Header"/>
          <w:jc w:val="center"/>
        </w:pPr>
      </w:p>
    </w:sdtContent>
  </w:sdt>
  <w:p w:rsidR="00E10417" w:rsidRDefault="00E10417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417"/>
    <w:rsid w:val="002D27BE"/>
    <w:rsid w:val="00857142"/>
    <w:rsid w:val="00D52FF7"/>
    <w:rsid w:val="00E1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EF5"/>
  <w15:docId w15:val="{9A3B2BA6-93E2-410E-99AC-1C3021DE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1"/>
    <w:qFormat/>
    <w:rsid w:val="00514B9F"/>
    <w:pPr>
      <w:keepNext/>
      <w:spacing w:line="240" w:lineRule="auto"/>
      <w:ind w:firstLine="2410"/>
      <w:outlineLvl w:val="0"/>
    </w:pPr>
    <w:rPr>
      <w:rFonts w:ascii="Courier New" w:eastAsia="Times New Roman" w:hAnsi="Courier New"/>
      <w:spacing w:val="15"/>
      <w:sz w:val="52"/>
      <w:szCs w:val="20"/>
      <w:lang w:val="x-none" w:eastAsia="x-none"/>
    </w:rPr>
  </w:style>
  <w:style w:type="paragraph" w:styleId="Heading2">
    <w:name w:val="heading 2"/>
    <w:basedOn w:val="1"/>
    <w:qFormat/>
    <w:rsid w:val="00514B9F"/>
    <w:pPr>
      <w:keepNext/>
      <w:widowControl w:val="0"/>
      <w:tabs>
        <w:tab w:val="clear" w:pos="709"/>
        <w:tab w:val="left" w:pos="1494"/>
      </w:tabs>
      <w:spacing w:before="480" w:after="120" w:line="240" w:lineRule="auto"/>
      <w:ind w:firstLine="425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Heading3">
    <w:name w:val="heading 3"/>
    <w:basedOn w:val="1"/>
    <w:unhideWhenUsed/>
    <w:qFormat/>
    <w:rsid w:val="00514B9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qFormat/>
    <w:rsid w:val="002E1AA9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qFormat/>
    <w:rsid w:val="00B44C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rsid w:val="00623745"/>
    <w:rPr>
      <w:color w:val="000080"/>
      <w:u w:val="single"/>
      <w:lang w:val="ru-RU" w:eastAsia="ru-RU" w:bidi="ru-RU"/>
    </w:rPr>
  </w:style>
  <w:style w:type="character" w:customStyle="1" w:styleId="a1">
    <w:name w:val="Верхний колонтитул Знак"/>
    <w:basedOn w:val="DefaultParagraphFont"/>
    <w:uiPriority w:val="99"/>
    <w:qFormat/>
    <w:rsid w:val="00F621A1"/>
  </w:style>
  <w:style w:type="character" w:customStyle="1" w:styleId="a2">
    <w:name w:val="Нижний колонтитул Знак"/>
    <w:basedOn w:val="DefaultParagraphFont"/>
    <w:uiPriority w:val="99"/>
    <w:qFormat/>
    <w:rsid w:val="00F621A1"/>
  </w:style>
  <w:style w:type="character" w:customStyle="1" w:styleId="a3">
    <w:name w:val="Гипертекстовая ссылка"/>
    <w:qFormat/>
    <w:rsid w:val="00623745"/>
  </w:style>
  <w:style w:type="character" w:customStyle="1" w:styleId="a4">
    <w:name w:val="Название Знак"/>
    <w:basedOn w:val="DefaultParagraphFont"/>
    <w:uiPriority w:val="10"/>
    <w:qFormat/>
    <w:rsid w:val="00623745"/>
    <w:rPr>
      <w:rFonts w:ascii="Arial" w:eastAsia="DejaVu Sans" w:hAnsi="Arial" w:cs="Times New Roman"/>
      <w:i/>
      <w:iCs/>
      <w:color w:val="00000A"/>
      <w:sz w:val="20"/>
      <w:szCs w:val="24"/>
    </w:rPr>
  </w:style>
  <w:style w:type="character" w:customStyle="1" w:styleId="10">
    <w:name w:val="Заголовок 1 Знак"/>
    <w:basedOn w:val="DefaultParagraphFont"/>
    <w:qFormat/>
    <w:rsid w:val="00514B9F"/>
    <w:rPr>
      <w:rFonts w:ascii="Courier New" w:eastAsia="Times New Roman" w:hAnsi="Courier New" w:cs="Times New Roman"/>
      <w:spacing w:val="15"/>
      <w:sz w:val="52"/>
      <w:szCs w:val="20"/>
      <w:lang w:val="x-none" w:eastAsia="x-none"/>
    </w:rPr>
  </w:style>
  <w:style w:type="character" w:customStyle="1" w:styleId="2">
    <w:name w:val="Заголовок 2 Знак"/>
    <w:basedOn w:val="DefaultParagraphFont"/>
    <w:qFormat/>
    <w:rsid w:val="00514B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">
    <w:name w:val="Заголовок 3 Знак"/>
    <w:basedOn w:val="DefaultParagraphFont"/>
    <w:qFormat/>
    <w:rsid w:val="00514B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DefaultParagraphFont"/>
    <w:qFormat/>
    <w:rsid w:val="00514B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qFormat/>
    <w:rsid w:val="00514B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sid w:val="00514B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qFormat/>
    <w:rsid w:val="00514B9F"/>
  </w:style>
  <w:style w:type="character" w:customStyle="1" w:styleId="20">
    <w:name w:val="Основной текст 2 Знак"/>
    <w:basedOn w:val="DefaultParagraphFont"/>
    <w:qFormat/>
    <w:rsid w:val="00514B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Посещённая гиперссылка"/>
    <w:uiPriority w:val="99"/>
    <w:unhideWhenUsed/>
    <w:qFormat/>
    <w:rsid w:val="00514B9F"/>
    <w:rPr>
      <w:color w:val="800080"/>
      <w:u w:val="single"/>
    </w:rPr>
  </w:style>
  <w:style w:type="character" w:customStyle="1" w:styleId="a7">
    <w:name w:val="Текст концевой сноски Знак"/>
    <w:basedOn w:val="DefaultParagraphFont"/>
    <w:uiPriority w:val="99"/>
    <w:qFormat/>
    <w:rsid w:val="00514B9F"/>
    <w:rPr>
      <w:rFonts w:ascii="Calibri" w:eastAsia="Calibri" w:hAnsi="Calibri" w:cs="Times New Roman"/>
      <w:sz w:val="20"/>
      <w:szCs w:val="20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514B9F"/>
    <w:rPr>
      <w:vertAlign w:val="superscript"/>
    </w:rPr>
  </w:style>
  <w:style w:type="character" w:customStyle="1" w:styleId="aa">
    <w:name w:val="Текст сноски Знак"/>
    <w:basedOn w:val="DefaultParagraphFont"/>
    <w:uiPriority w:val="99"/>
    <w:qFormat/>
    <w:rsid w:val="00514B9F"/>
    <w:rPr>
      <w:rFonts w:ascii="Calibri" w:eastAsia="Calibri" w:hAnsi="Calibri" w:cs="Times New Roman"/>
      <w:sz w:val="20"/>
      <w:szCs w:val="20"/>
    </w:rPr>
  </w:style>
  <w:style w:type="character" w:customStyle="1" w:styleId="ab">
    <w:name w:val="Символ сноски"/>
    <w:qFormat/>
    <w:rPr>
      <w:vertAlign w:val="superscript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14B9F"/>
    <w:rPr>
      <w:vertAlign w:val="superscript"/>
    </w:rPr>
  </w:style>
  <w:style w:type="character" w:customStyle="1" w:styleId="ad">
    <w:name w:val="Символы концевой сноски"/>
    <w:qFormat/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1"/>
    <w:rsid w:val="00B44C5E"/>
    <w:pPr>
      <w:spacing w:line="260" w:lineRule="exact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">
    <w:name w:val="List"/>
    <w:basedOn w:val="BodyText"/>
    <w:rsid w:val="00623745"/>
    <w:rPr>
      <w:rFonts w:ascii="Arial" w:hAnsi="Arial"/>
    </w:rPr>
  </w:style>
  <w:style w:type="paragraph" w:styleId="Caption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Указатель"/>
    <w:basedOn w:val="Normal"/>
    <w:qFormat/>
    <w:pPr>
      <w:suppressLineNumbers/>
    </w:pPr>
    <w:rPr>
      <w:rFonts w:cs="Arial"/>
      <w:lang/>
    </w:rPr>
  </w:style>
  <w:style w:type="paragraph" w:customStyle="1" w:styleId="1">
    <w:name w:val="Обычный1"/>
    <w:qFormat/>
    <w:rsid w:val="00623745"/>
    <w:pPr>
      <w:tabs>
        <w:tab w:val="left" w:pos="709"/>
      </w:tabs>
      <w:spacing w:line="276" w:lineRule="atLeast"/>
    </w:pPr>
    <w:rPr>
      <w:rFonts w:ascii="Calibri" w:eastAsia="DejaVu Sans" w:hAnsi="Calibri" w:cs="Times New Roman"/>
      <w:color w:val="00000A"/>
      <w:sz w:val="22"/>
    </w:rPr>
  </w:style>
  <w:style w:type="paragraph" w:customStyle="1" w:styleId="11">
    <w:name w:val="Заголовок1"/>
    <w:basedOn w:val="1"/>
    <w:next w:val="BodyText"/>
    <w:qFormat/>
    <w:rsid w:val="00623745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IndexHeading">
    <w:name w:val="index heading"/>
    <w:basedOn w:val="1"/>
    <w:qFormat/>
    <w:rsid w:val="00623745"/>
    <w:pPr>
      <w:suppressLineNumbers/>
    </w:pPr>
    <w:rPr>
      <w:rFonts w:ascii="Arial" w:hAnsi="Arial"/>
    </w:rPr>
  </w:style>
  <w:style w:type="paragraph" w:styleId="BalloonText">
    <w:name w:val="Balloon Text"/>
    <w:basedOn w:val="1"/>
    <w:uiPriority w:val="99"/>
    <w:unhideWhenUsed/>
    <w:qFormat/>
    <w:rsid w:val="002E1AA9"/>
    <w:pPr>
      <w:spacing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1"/>
    <w:uiPriority w:val="34"/>
    <w:qFormat/>
    <w:rsid w:val="002E1AA9"/>
    <w:pPr>
      <w:spacing w:after="200"/>
      <w:ind w:left="720"/>
      <w:contextualSpacing/>
    </w:pPr>
  </w:style>
  <w:style w:type="paragraph" w:customStyle="1" w:styleId="ConsNormal">
    <w:name w:val="ConsNormal"/>
    <w:qFormat/>
    <w:rsid w:val="00B44C5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NormalWeb">
    <w:name w:val="Normal (Web)"/>
    <w:basedOn w:val="1"/>
    <w:uiPriority w:val="99"/>
    <w:unhideWhenUsed/>
    <w:qFormat/>
    <w:rsid w:val="00CE5A2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Колонтитул"/>
    <w:basedOn w:val="1"/>
    <w:qFormat/>
  </w:style>
  <w:style w:type="paragraph" w:styleId="Header">
    <w:name w:val="header"/>
    <w:basedOn w:val="1"/>
    <w:uiPriority w:val="99"/>
    <w:unhideWhenUsed/>
    <w:rsid w:val="00F621A1"/>
    <w:pPr>
      <w:tabs>
        <w:tab w:val="center" w:pos="4677"/>
        <w:tab w:val="right" w:pos="9355"/>
      </w:tabs>
      <w:spacing w:line="240" w:lineRule="auto"/>
    </w:pPr>
  </w:style>
  <w:style w:type="paragraph" w:styleId="Footer">
    <w:name w:val="footer"/>
    <w:basedOn w:val="1"/>
    <w:uiPriority w:val="99"/>
    <w:unhideWhenUsed/>
    <w:rsid w:val="00F621A1"/>
    <w:pPr>
      <w:tabs>
        <w:tab w:val="center" w:pos="4677"/>
        <w:tab w:val="right" w:pos="9355"/>
      </w:tabs>
      <w:spacing w:line="240" w:lineRule="auto"/>
    </w:pPr>
  </w:style>
  <w:style w:type="paragraph" w:styleId="Title">
    <w:name w:val="Title"/>
    <w:basedOn w:val="1"/>
    <w:uiPriority w:val="10"/>
    <w:qFormat/>
    <w:rsid w:val="00623745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Index1">
    <w:name w:val="index 1"/>
    <w:basedOn w:val="1"/>
    <w:autoRedefine/>
    <w:uiPriority w:val="99"/>
    <w:semiHidden/>
    <w:unhideWhenUsed/>
    <w:qFormat/>
    <w:rsid w:val="00623745"/>
    <w:pPr>
      <w:spacing w:line="240" w:lineRule="auto"/>
      <w:ind w:left="220" w:hanging="220"/>
    </w:pPr>
  </w:style>
  <w:style w:type="paragraph" w:customStyle="1" w:styleId="ConsPlusNonformat">
    <w:name w:val="ConsPlusNonformat"/>
    <w:uiPriority w:val="99"/>
    <w:qFormat/>
    <w:rsid w:val="00623745"/>
    <w:pPr>
      <w:widowControl w:val="0"/>
      <w:tabs>
        <w:tab w:val="left" w:pos="709"/>
      </w:tabs>
    </w:pPr>
    <w:rPr>
      <w:rFonts w:ascii="Arial" w:eastAsia="DejaVu Sans" w:hAnsi="Arial" w:cs="DejaVu Sans"/>
      <w:szCs w:val="24"/>
      <w:lang w:eastAsia="zh-CN" w:bidi="hi-IN"/>
    </w:rPr>
  </w:style>
  <w:style w:type="paragraph" w:customStyle="1" w:styleId="ConsPlusTitle">
    <w:name w:val="ConsPlusTitle"/>
    <w:qFormat/>
    <w:rsid w:val="00623745"/>
    <w:pPr>
      <w:widowControl w:val="0"/>
      <w:tabs>
        <w:tab w:val="left" w:pos="709"/>
      </w:tabs>
    </w:pPr>
    <w:rPr>
      <w:rFonts w:ascii="Arial" w:eastAsia="DejaVu Sans" w:hAnsi="Arial" w:cs="DejaVu Sans"/>
      <w:szCs w:val="24"/>
      <w:lang w:eastAsia="zh-CN" w:bidi="hi-IN"/>
    </w:rPr>
  </w:style>
  <w:style w:type="paragraph" w:customStyle="1" w:styleId="ConsPlusNormal">
    <w:name w:val="ConsPlusNormal"/>
    <w:qFormat/>
    <w:rsid w:val="00623745"/>
    <w:pPr>
      <w:widowControl w:val="0"/>
      <w:tabs>
        <w:tab w:val="left" w:pos="709"/>
      </w:tabs>
    </w:pPr>
    <w:rPr>
      <w:rFonts w:ascii="Arial" w:eastAsia="DejaVu Sans" w:hAnsi="Arial" w:cs="DejaVu Sans"/>
      <w:szCs w:val="24"/>
      <w:lang w:eastAsia="zh-CN" w:bidi="hi-IN"/>
    </w:rPr>
  </w:style>
  <w:style w:type="paragraph" w:customStyle="1" w:styleId="12">
    <w:name w:val="Знак Знак1 Знак Знак Знак Знак Знак Знак Знак Знак Знак Знак Знак Знак Знак"/>
    <w:basedOn w:val="1"/>
    <w:qFormat/>
    <w:rsid w:val="00514B9F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Underline">
    <w:name w:val="Underline"/>
    <w:basedOn w:val="1"/>
    <w:qFormat/>
    <w:rsid w:val="00514B9F"/>
    <w:pPr>
      <w:tabs>
        <w:tab w:val="right" w:pos="9990"/>
      </w:tabs>
      <w:spacing w:line="240" w:lineRule="auto"/>
      <w:jc w:val="both"/>
    </w:pPr>
    <w:rPr>
      <w:rFonts w:ascii="NTTimes/Cyrillic" w:eastAsia="Times New Roman" w:hAnsi="NTTimes/Cyrillic"/>
      <w:sz w:val="8"/>
      <w:szCs w:val="20"/>
      <w:u w:val="double"/>
      <w:lang w:eastAsia="ru-RU"/>
    </w:rPr>
  </w:style>
  <w:style w:type="paragraph" w:customStyle="1" w:styleId="Topcorners">
    <w:name w:val="Top corners"/>
    <w:basedOn w:val="1"/>
    <w:qFormat/>
    <w:rsid w:val="00514B9F"/>
    <w:pPr>
      <w:tabs>
        <w:tab w:val="center" w:pos="2520"/>
        <w:tab w:val="right" w:pos="5040"/>
        <w:tab w:val="left" w:pos="5760"/>
        <w:tab w:val="center" w:pos="7920"/>
        <w:tab w:val="right" w:pos="9990"/>
      </w:tabs>
      <w:spacing w:line="240" w:lineRule="auto"/>
      <w:jc w:val="both"/>
    </w:pPr>
    <w:rPr>
      <w:rFonts w:ascii="NTTimes/Cyrillic" w:eastAsia="Times New Roman" w:hAnsi="NTTimes/Cyrillic"/>
      <w:sz w:val="26"/>
      <w:szCs w:val="20"/>
      <w:lang w:eastAsia="ru-RU"/>
    </w:rPr>
  </w:style>
  <w:style w:type="paragraph" w:customStyle="1" w:styleId="Mainheader">
    <w:name w:val="Main header"/>
    <w:basedOn w:val="Header"/>
    <w:qFormat/>
    <w:rsid w:val="00514B9F"/>
    <w:pPr>
      <w:tabs>
        <w:tab w:val="center" w:pos="4320"/>
      </w:tabs>
      <w:spacing w:after="120"/>
      <w:jc w:val="center"/>
    </w:pPr>
    <w:rPr>
      <w:rFonts w:ascii="NTTimes/Cyrillic" w:eastAsia="Times New Roman" w:hAnsi="NTTimes/Cyrillic"/>
      <w:b/>
      <w:spacing w:val="30"/>
      <w:sz w:val="26"/>
      <w:szCs w:val="20"/>
      <w:lang w:eastAsia="ru-RU"/>
    </w:rPr>
  </w:style>
  <w:style w:type="paragraph" w:styleId="BodyTextIndent">
    <w:name w:val="Body Text Indent"/>
    <w:basedOn w:val="1"/>
    <w:rsid w:val="00514B9F"/>
    <w:pPr>
      <w:widowControl w:val="0"/>
      <w:tabs>
        <w:tab w:val="left" w:pos="1494"/>
      </w:tabs>
      <w:spacing w:after="120" w:line="240" w:lineRule="auto"/>
      <w:ind w:firstLine="426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BodyTextIndent2">
    <w:name w:val="Body Text Indent 2"/>
    <w:basedOn w:val="1"/>
    <w:link w:val="BodyTextIndent2Char"/>
    <w:qFormat/>
    <w:rsid w:val="00514B9F"/>
    <w:pPr>
      <w:widowControl w:val="0"/>
      <w:spacing w:after="12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BodyTextIndent3">
    <w:name w:val="Body Text Indent 3"/>
    <w:basedOn w:val="1"/>
    <w:link w:val="BodyTextIndent3Char"/>
    <w:qFormat/>
    <w:rsid w:val="00514B9F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BodyText2">
    <w:name w:val="Body Text 2"/>
    <w:basedOn w:val="1"/>
    <w:qFormat/>
    <w:rsid w:val="00514B9F"/>
    <w:pPr>
      <w:tabs>
        <w:tab w:val="left" w:pos="1770"/>
      </w:tabs>
      <w:spacing w:before="24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2">
    <w:name w:val="Знак Знак"/>
    <w:basedOn w:val="1"/>
    <w:qFormat/>
    <w:rsid w:val="00514B9F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Знак Знак1 Знак Знак Знак Знак Знак Знак Знак Знак Знак Знак Знак Знак Знак Знак Знак"/>
    <w:basedOn w:val="1"/>
    <w:qFormat/>
    <w:rsid w:val="00514B9F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qFormat/>
    <w:rsid w:val="00514B9F"/>
    <w:rPr>
      <w:rFonts w:ascii="Arial" w:hAnsi="Arial" w:cs="Arial"/>
      <w:szCs w:val="20"/>
    </w:rPr>
  </w:style>
  <w:style w:type="paragraph" w:styleId="EndnoteText">
    <w:name w:val="endnote text"/>
    <w:basedOn w:val="1"/>
    <w:uiPriority w:val="99"/>
    <w:unhideWhenUsed/>
    <w:qFormat/>
    <w:rsid w:val="00514B9F"/>
    <w:pPr>
      <w:spacing w:line="240" w:lineRule="auto"/>
    </w:pPr>
    <w:rPr>
      <w:rFonts w:eastAsia="Calibri"/>
      <w:sz w:val="20"/>
      <w:szCs w:val="20"/>
    </w:rPr>
  </w:style>
  <w:style w:type="paragraph" w:styleId="FootnoteText">
    <w:name w:val="footnote text"/>
    <w:basedOn w:val="1"/>
    <w:uiPriority w:val="99"/>
    <w:unhideWhenUsed/>
    <w:qFormat/>
    <w:rsid w:val="00514B9F"/>
  </w:style>
  <w:style w:type="numbering" w:customStyle="1" w:styleId="14">
    <w:name w:val="Нет списка1"/>
    <w:uiPriority w:val="99"/>
    <w:semiHidden/>
    <w:unhideWhenUsed/>
    <w:qFormat/>
    <w:rsid w:val="00623745"/>
  </w:style>
  <w:style w:type="numbering" w:customStyle="1" w:styleId="21">
    <w:name w:val="Нет списка2"/>
    <w:uiPriority w:val="99"/>
    <w:semiHidden/>
    <w:qFormat/>
    <w:rsid w:val="00514B9F"/>
  </w:style>
  <w:style w:type="numbering" w:customStyle="1" w:styleId="30">
    <w:name w:val="Нет списка3"/>
    <w:uiPriority w:val="99"/>
    <w:semiHidden/>
    <w:qFormat/>
    <w:rsid w:val="009D1A59"/>
  </w:style>
  <w:style w:type="table" w:styleId="TableGrid">
    <w:name w:val="Table Grid"/>
    <w:basedOn w:val="TableNormal"/>
    <w:uiPriority w:val="59"/>
    <w:rsid w:val="0054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TableNormal"/>
    <w:uiPriority w:val="59"/>
    <w:rsid w:val="0062374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DD38-B7B6-471C-BA66-1802B3DE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3576</TotalTime>
  <Pages>1</Pages>
  <Words>268</Words>
  <Characters>1533</Characters>
  <Application>Microsoft Office Word</Application>
  <DocSecurity>0</DocSecurity>
  <Lines>12</Lines>
  <Paragraphs>3</Paragraphs>
  <ScaleCrop>false</ScaleCrop>
  <Company>КонсультантПлюс Версия 4022.00.55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минздрава Астраханской области от 28.04.2017 N 14П"О внесении изменений в постановление министерства здравоохранения Астраханской области от 06.08.2012 N 96П"</dc:title>
  <dc:subject/>
  <dc:creator>Бикбаева Жанна Жумажановна</dc:creator>
  <dc:description/>
  <cp:lastModifiedBy>Aleksandr Pavlov</cp:lastModifiedBy>
  <cp:revision>181</cp:revision>
  <cp:lastPrinted>2024-11-27T11:56:00Z</cp:lastPrinted>
  <dcterms:created xsi:type="dcterms:W3CDTF">2023-04-25T16:16:00Z</dcterms:created>
  <dcterms:modified xsi:type="dcterms:W3CDTF">2024-11-27T11:39:00Z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